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8" w:rsidRDefault="00A94288" w:rsidP="00A94288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桃園市楊梅區瑞</w:t>
      </w:r>
      <w:proofErr w:type="gramStart"/>
      <w:r>
        <w:rPr>
          <w:rFonts w:hint="eastAsia"/>
          <w:sz w:val="32"/>
          <w:szCs w:val="32"/>
        </w:rPr>
        <w:t>埔</w:t>
      </w:r>
      <w:proofErr w:type="gramEnd"/>
      <w:r>
        <w:rPr>
          <w:rFonts w:hint="eastAsia"/>
          <w:sz w:val="32"/>
          <w:szCs w:val="32"/>
        </w:rPr>
        <w:t>國民小學</w:t>
      </w:r>
      <w:r>
        <w:rPr>
          <w:rFonts w:hint="eastAsia"/>
          <w:sz w:val="32"/>
          <w:szCs w:val="32"/>
        </w:rPr>
        <w:t>運動團隊訓練防疫管理指引</w:t>
      </w:r>
    </w:p>
    <w:p w:rsidR="00691C01" w:rsidRPr="004D3F40" w:rsidRDefault="00A94288" w:rsidP="00A9428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D3F40">
        <w:rPr>
          <w:rFonts w:ascii="標楷體" w:eastAsia="標楷體" w:hAnsi="標楷體" w:hint="eastAsia"/>
          <w:sz w:val="32"/>
          <w:szCs w:val="32"/>
        </w:rPr>
        <w:t>共通性規定：進入前量測體溫</w:t>
      </w:r>
      <w:proofErr w:type="gramStart"/>
      <w:r w:rsidRPr="004D3F40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4D3F40">
        <w:rPr>
          <w:rFonts w:ascii="標楷體" w:eastAsia="標楷體" w:hAnsi="標楷體" w:hint="eastAsia"/>
          <w:sz w:val="32"/>
          <w:szCs w:val="32"/>
        </w:rPr>
        <w:t>額溫</w:t>
      </w:r>
      <w:r w:rsidRPr="004D3F40">
        <w:rPr>
          <w:rFonts w:ascii="標楷體" w:eastAsia="標楷體" w:hAnsi="標楷體"/>
          <w:sz w:val="32"/>
          <w:szCs w:val="32"/>
        </w:rPr>
        <w:t>&lt;37.5</w:t>
      </w:r>
      <w:r w:rsidRPr="004D3F40">
        <w:rPr>
          <w:rFonts w:ascii="標楷體" w:eastAsia="標楷體" w:hAnsi="標楷體" w:hint="eastAsia"/>
          <w:sz w:val="32"/>
          <w:szCs w:val="32"/>
        </w:rPr>
        <w:t>℃；耳溫</w:t>
      </w:r>
      <w:r w:rsidRPr="004D3F40">
        <w:rPr>
          <w:rFonts w:ascii="標楷體" w:eastAsia="標楷體" w:hAnsi="標楷體"/>
          <w:sz w:val="32"/>
          <w:szCs w:val="32"/>
        </w:rPr>
        <w:t>&lt;38</w:t>
      </w:r>
      <w:r w:rsidRPr="004D3F40">
        <w:rPr>
          <w:rFonts w:ascii="標楷體" w:eastAsia="標楷體" w:hAnsi="標楷體" w:hint="eastAsia"/>
          <w:sz w:val="32"/>
          <w:szCs w:val="32"/>
        </w:rPr>
        <w:t>℃</w:t>
      </w:r>
      <w:proofErr w:type="gramStart"/>
      <w:r w:rsidRPr="004D3F40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4D3F40">
        <w:rPr>
          <w:rFonts w:ascii="標楷體" w:eastAsia="標楷體" w:hAnsi="標楷體" w:hint="eastAsia"/>
          <w:sz w:val="32"/>
          <w:szCs w:val="32"/>
        </w:rPr>
        <w:t>、全程佩戴口罩、</w:t>
      </w:r>
      <w:proofErr w:type="gramStart"/>
      <w:r w:rsidRPr="004D3F40">
        <w:rPr>
          <w:rFonts w:ascii="標楷體" w:eastAsia="標楷體" w:hAnsi="標楷體" w:hint="eastAsia"/>
          <w:sz w:val="32"/>
          <w:szCs w:val="32"/>
        </w:rPr>
        <w:t>實聯制</w:t>
      </w:r>
      <w:proofErr w:type="gramEnd"/>
      <w:r w:rsidRPr="004D3F40">
        <w:rPr>
          <w:rFonts w:ascii="標楷體" w:eastAsia="標楷體" w:hAnsi="標楷體" w:hint="eastAsia"/>
          <w:sz w:val="32"/>
          <w:szCs w:val="32"/>
        </w:rPr>
        <w:t>、維持社交安全距離，並且配合酒精消毒、人數管制等配套措施，訓練人員全程佩戴口罩（學校可視需求加強防護措施，如護目鏡或面罩），首次訓練前，未施打疫苗或疫苗接種未達</w:t>
      </w:r>
      <w:r w:rsidRPr="004D3F40">
        <w:rPr>
          <w:rFonts w:ascii="標楷體" w:eastAsia="標楷體" w:hAnsi="標楷體"/>
          <w:sz w:val="32"/>
          <w:szCs w:val="32"/>
        </w:rPr>
        <w:t>14</w:t>
      </w:r>
      <w:r w:rsidRPr="004D3F40">
        <w:rPr>
          <w:rFonts w:ascii="標楷體" w:eastAsia="標楷體" w:hAnsi="標楷體" w:hint="eastAsia"/>
          <w:sz w:val="32"/>
          <w:szCs w:val="32"/>
        </w:rPr>
        <w:t>天者，須有</w:t>
      </w:r>
      <w:r w:rsidRPr="004D3F40">
        <w:rPr>
          <w:rFonts w:ascii="標楷體" w:eastAsia="標楷體" w:hAnsi="標楷體"/>
          <w:sz w:val="32"/>
          <w:szCs w:val="32"/>
        </w:rPr>
        <w:t>3</w:t>
      </w:r>
      <w:r w:rsidRPr="004D3F40">
        <w:rPr>
          <w:rFonts w:ascii="標楷體" w:eastAsia="標楷體" w:hAnsi="標楷體" w:hint="eastAsia"/>
          <w:sz w:val="32"/>
          <w:szCs w:val="32"/>
        </w:rPr>
        <w:t>日內</w:t>
      </w:r>
      <w:proofErr w:type="gramStart"/>
      <w:r w:rsidRPr="004D3F40">
        <w:rPr>
          <w:rFonts w:ascii="標楷體" w:eastAsia="標楷體" w:hAnsi="標楷體" w:hint="eastAsia"/>
          <w:sz w:val="32"/>
          <w:szCs w:val="32"/>
        </w:rPr>
        <w:t>快篩或</w:t>
      </w:r>
      <w:proofErr w:type="gramEnd"/>
      <w:r w:rsidRPr="004D3F40">
        <w:rPr>
          <w:rFonts w:ascii="標楷體" w:eastAsia="標楷體" w:hAnsi="標楷體" w:hint="eastAsia"/>
          <w:sz w:val="32"/>
          <w:szCs w:val="32"/>
        </w:rPr>
        <w:t>核酸檢驗陰性證明，且每</w:t>
      </w:r>
      <w:r w:rsidRPr="004D3F40">
        <w:rPr>
          <w:rFonts w:ascii="標楷體" w:eastAsia="標楷體" w:hAnsi="標楷體"/>
          <w:sz w:val="32"/>
          <w:szCs w:val="32"/>
        </w:rPr>
        <w:t>3-7</w:t>
      </w:r>
      <w:r w:rsidRPr="004D3F40">
        <w:rPr>
          <w:rFonts w:ascii="標楷體" w:eastAsia="標楷體" w:hAnsi="標楷體" w:hint="eastAsia"/>
          <w:sz w:val="32"/>
          <w:szCs w:val="32"/>
        </w:rPr>
        <w:t>天定期</w:t>
      </w:r>
      <w:proofErr w:type="gramStart"/>
      <w:r w:rsidRPr="004D3F40">
        <w:rPr>
          <w:rFonts w:ascii="標楷體" w:eastAsia="標楷體" w:hAnsi="標楷體" w:hint="eastAsia"/>
          <w:sz w:val="32"/>
          <w:szCs w:val="32"/>
        </w:rPr>
        <w:t>快篩（</w:t>
      </w:r>
      <w:proofErr w:type="gramEnd"/>
      <w:r w:rsidRPr="004D3F40">
        <w:rPr>
          <w:rFonts w:ascii="標楷體" w:eastAsia="標楷體" w:hAnsi="標楷體" w:hint="eastAsia"/>
          <w:sz w:val="32"/>
          <w:szCs w:val="32"/>
        </w:rPr>
        <w:t>原則每</w:t>
      </w:r>
      <w:r w:rsidRPr="004D3F40">
        <w:rPr>
          <w:rFonts w:ascii="標楷體" w:eastAsia="標楷體" w:hAnsi="標楷體"/>
          <w:sz w:val="32"/>
          <w:szCs w:val="32"/>
        </w:rPr>
        <w:t>7</w:t>
      </w:r>
      <w:r w:rsidRPr="004D3F40">
        <w:rPr>
          <w:rFonts w:ascii="標楷體" w:eastAsia="標楷體" w:hAnsi="標楷體" w:hint="eastAsia"/>
          <w:sz w:val="32"/>
          <w:szCs w:val="32"/>
        </w:rPr>
        <w:t>天篩檢，應變處置時得縮短為每</w:t>
      </w:r>
      <w:r w:rsidRPr="004D3F40">
        <w:rPr>
          <w:rFonts w:ascii="標楷體" w:eastAsia="標楷體" w:hAnsi="標楷體"/>
          <w:sz w:val="32"/>
          <w:szCs w:val="32"/>
        </w:rPr>
        <w:t>3</w:t>
      </w:r>
      <w:r w:rsidRPr="004D3F40">
        <w:rPr>
          <w:rFonts w:ascii="標楷體" w:eastAsia="標楷體" w:hAnsi="標楷體" w:hint="eastAsia"/>
          <w:sz w:val="32"/>
          <w:szCs w:val="32"/>
        </w:rPr>
        <w:t>天篩檢）。在自我查核與主管機關抽查之機制原則下，適度開放學校運動團隊返校訓練。</w:t>
      </w:r>
    </w:p>
    <w:p w:rsidR="00A94288" w:rsidRDefault="00A94288" w:rsidP="00A94288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返校參與訓練人員健康管理</w:t>
      </w:r>
    </w:p>
    <w:p w:rsidR="00A94288" w:rsidRDefault="00A94288" w:rsidP="00877E28">
      <w:pPr>
        <w:pStyle w:val="Default"/>
        <w:spacing w:after="250"/>
        <w:ind w:left="795"/>
        <w:rPr>
          <w:rFonts w:cstheme="minorBidi"/>
          <w:color w:val="aut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hAnsi="Times New Roman" w:hint="eastAsia"/>
          <w:sz w:val="32"/>
          <w:szCs w:val="32"/>
        </w:rPr>
        <w:t>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hAnsi="Times New Roman" w:hint="eastAsia"/>
          <w:sz w:val="32"/>
          <w:szCs w:val="32"/>
        </w:rPr>
        <w:t>盤點預計返校參與訓練人員及學生名單，確實造冊，並訂定健康監測計畫及有異常時之追蹤處理機制，確</w:t>
      </w:r>
      <w:r>
        <w:rPr>
          <w:rFonts w:cstheme="minorBidi"/>
          <w:color w:val="auto"/>
          <w:sz w:val="32"/>
          <w:szCs w:val="32"/>
        </w:rPr>
        <w:t>保人員落實健康監測。</w:t>
      </w:r>
    </w:p>
    <w:p w:rsidR="00A94288" w:rsidRDefault="00A94288" w:rsidP="00A94288">
      <w:pPr>
        <w:pStyle w:val="Default"/>
        <w:spacing w:after="250"/>
        <w:ind w:left="795"/>
        <w:rPr>
          <w:rFonts w:cstheme="minorBidi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(</w:t>
      </w:r>
      <w:r>
        <w:rPr>
          <w:rFonts w:hAnsi="Times New Roman" w:hint="eastAsia"/>
          <w:color w:val="auto"/>
          <w:sz w:val="32"/>
          <w:szCs w:val="32"/>
        </w:rPr>
        <w:t>二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) </w:t>
      </w:r>
      <w:r>
        <w:rPr>
          <w:rFonts w:hAnsi="Times New Roman" w:hint="eastAsia"/>
          <w:color w:val="auto"/>
          <w:sz w:val="32"/>
          <w:szCs w:val="32"/>
        </w:rPr>
        <w:t>訓練人員全程佩戴口罩（學校可視需求加強防護措施，如護目鏡或面罩），首次訓練前，未施打疫苗或疫苗接種未達</w:t>
      </w:r>
      <w:r>
        <w:rPr>
          <w:rFonts w:hAnsi="Times New Roman"/>
          <w:color w:val="auto"/>
          <w:sz w:val="32"/>
          <w:szCs w:val="32"/>
        </w:rPr>
        <w:t>14</w:t>
      </w:r>
      <w:r>
        <w:rPr>
          <w:rFonts w:hAnsi="Times New Roman" w:hint="eastAsia"/>
          <w:color w:val="auto"/>
          <w:sz w:val="32"/>
          <w:szCs w:val="32"/>
        </w:rPr>
        <w:t>天者，須有</w:t>
      </w:r>
      <w:r>
        <w:rPr>
          <w:rFonts w:hAnsi="Times New Roman"/>
          <w:color w:val="auto"/>
          <w:sz w:val="32"/>
          <w:szCs w:val="32"/>
        </w:rPr>
        <w:t>3</w:t>
      </w:r>
      <w:r>
        <w:rPr>
          <w:rFonts w:hAnsi="Times New Roman" w:hint="eastAsia"/>
          <w:color w:val="auto"/>
          <w:sz w:val="32"/>
          <w:szCs w:val="32"/>
        </w:rPr>
        <w:t>日內</w:t>
      </w:r>
      <w:proofErr w:type="gramStart"/>
      <w:r>
        <w:rPr>
          <w:rFonts w:hAnsi="Times New Roman" w:hint="eastAsia"/>
          <w:color w:val="auto"/>
          <w:sz w:val="32"/>
          <w:szCs w:val="32"/>
        </w:rPr>
        <w:t>快篩或</w:t>
      </w:r>
      <w:proofErr w:type="gramEnd"/>
      <w:r>
        <w:rPr>
          <w:rFonts w:hAnsi="Times New Roman" w:hint="eastAsia"/>
          <w:color w:val="auto"/>
          <w:sz w:val="32"/>
          <w:szCs w:val="32"/>
        </w:rPr>
        <w:t>核酸檢驗陰性證明，且每</w:t>
      </w:r>
      <w:r>
        <w:rPr>
          <w:rFonts w:hAnsi="Times New Roman"/>
          <w:color w:val="auto"/>
          <w:sz w:val="32"/>
          <w:szCs w:val="32"/>
        </w:rPr>
        <w:t>3-7</w:t>
      </w:r>
      <w:r>
        <w:rPr>
          <w:rFonts w:hAnsi="Times New Roman" w:hint="eastAsia"/>
          <w:color w:val="auto"/>
          <w:sz w:val="32"/>
          <w:szCs w:val="32"/>
        </w:rPr>
        <w:t>天定期</w:t>
      </w:r>
      <w:proofErr w:type="gramStart"/>
      <w:r>
        <w:rPr>
          <w:rFonts w:hAnsi="Times New Roman" w:hint="eastAsia"/>
          <w:color w:val="auto"/>
          <w:sz w:val="32"/>
          <w:szCs w:val="32"/>
        </w:rPr>
        <w:t>快篩（</w:t>
      </w:r>
      <w:proofErr w:type="gramEnd"/>
      <w:r>
        <w:rPr>
          <w:rFonts w:hAnsi="Times New Roman" w:hint="eastAsia"/>
          <w:color w:val="auto"/>
          <w:sz w:val="32"/>
          <w:szCs w:val="32"/>
        </w:rPr>
        <w:t>原則每</w:t>
      </w:r>
      <w:r>
        <w:rPr>
          <w:rFonts w:hAnsi="Times New Roman"/>
          <w:color w:val="auto"/>
          <w:sz w:val="32"/>
          <w:szCs w:val="32"/>
        </w:rPr>
        <w:t>7</w:t>
      </w:r>
      <w:r>
        <w:rPr>
          <w:rFonts w:hAnsi="Times New Roman" w:hint="eastAsia"/>
          <w:color w:val="auto"/>
          <w:sz w:val="32"/>
          <w:szCs w:val="32"/>
        </w:rPr>
        <w:t>天篩檢，應變處置時得縮短為每</w:t>
      </w:r>
      <w:r>
        <w:rPr>
          <w:rFonts w:hAnsi="Times New Roman"/>
          <w:color w:val="auto"/>
          <w:sz w:val="32"/>
          <w:szCs w:val="32"/>
        </w:rPr>
        <w:t>3</w:t>
      </w:r>
      <w:r>
        <w:rPr>
          <w:rFonts w:hAnsi="Times New Roman" w:hint="eastAsia"/>
          <w:color w:val="auto"/>
          <w:sz w:val="32"/>
          <w:szCs w:val="32"/>
        </w:rPr>
        <w:t>天篩檢）。</w:t>
      </w:r>
    </w:p>
    <w:p w:rsidR="00A94288" w:rsidRDefault="00A94288" w:rsidP="00A94288">
      <w:pPr>
        <w:pStyle w:val="Default"/>
        <w:spacing w:after="250"/>
        <w:rPr>
          <w:rFonts w:hAnsi="Times New Roman"/>
          <w:color w:val="auto"/>
          <w:sz w:val="32"/>
          <w:szCs w:val="32"/>
        </w:rPr>
      </w:pPr>
      <w:r>
        <w:rPr>
          <w:rFonts w:hAnsi="Times New Roman" w:hint="eastAsia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auto"/>
          <w:sz w:val="32"/>
          <w:szCs w:val="32"/>
        </w:rPr>
        <w:t>(</w:t>
      </w:r>
      <w:r>
        <w:rPr>
          <w:rFonts w:hAnsi="Times New Roman" w:hint="eastAsia"/>
          <w:color w:val="auto"/>
          <w:sz w:val="32"/>
          <w:szCs w:val="32"/>
        </w:rPr>
        <w:t>三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) </w:t>
      </w:r>
      <w:r>
        <w:rPr>
          <w:rFonts w:hAnsi="Times New Roman" w:hint="eastAsia"/>
          <w:color w:val="auto"/>
          <w:sz w:val="32"/>
          <w:szCs w:val="32"/>
        </w:rPr>
        <w:t>落實人員每日體溫量測、健康狀況監測及訓練期間身體狀</w:t>
      </w:r>
      <w:r>
        <w:rPr>
          <w:rFonts w:hAnsi="Times New Roman" w:hint="eastAsia"/>
          <w:color w:val="auto"/>
          <w:sz w:val="32"/>
          <w:szCs w:val="32"/>
        </w:rPr>
        <w:t xml:space="preserve">  </w:t>
      </w:r>
    </w:p>
    <w:p w:rsidR="00A94288" w:rsidRDefault="00A94288" w:rsidP="00A94288">
      <w:pPr>
        <w:pStyle w:val="Default"/>
        <w:spacing w:after="250"/>
        <w:rPr>
          <w:rFonts w:ascii="微軟正黑體" w:eastAsia="微軟正黑體" w:hAnsi="Times New Roman" w:cs="微軟正黑體"/>
          <w:color w:val="auto"/>
          <w:sz w:val="32"/>
          <w:szCs w:val="32"/>
        </w:rPr>
      </w:pPr>
      <w:r>
        <w:rPr>
          <w:rFonts w:hAnsi="Times New Roman" w:hint="eastAsia"/>
          <w:color w:val="auto"/>
          <w:sz w:val="32"/>
          <w:szCs w:val="32"/>
        </w:rPr>
        <w:lastRenderedPageBreak/>
        <w:t xml:space="preserve">     </w:t>
      </w:r>
      <w:proofErr w:type="gramStart"/>
      <w:r>
        <w:rPr>
          <w:rFonts w:hAnsi="Times New Roman" w:hint="eastAsia"/>
          <w:color w:val="auto"/>
          <w:sz w:val="32"/>
          <w:szCs w:val="32"/>
        </w:rPr>
        <w:t>況</w:t>
      </w:r>
      <w:proofErr w:type="gramEnd"/>
      <w:r>
        <w:rPr>
          <w:rFonts w:hAnsi="Times New Roman" w:hint="eastAsia"/>
          <w:color w:val="auto"/>
          <w:sz w:val="32"/>
          <w:szCs w:val="32"/>
        </w:rPr>
        <w:t>紀錄</w:t>
      </w:r>
      <w:r>
        <w:rPr>
          <w:rFonts w:ascii="微軟正黑體" w:eastAsia="微軟正黑體" w:hAnsi="Times New Roman" w:cs="微軟正黑體" w:hint="eastAsia"/>
          <w:color w:val="auto"/>
          <w:sz w:val="32"/>
          <w:szCs w:val="32"/>
        </w:rPr>
        <w:t>。</w:t>
      </w:r>
    </w:p>
    <w:p w:rsidR="00A94288" w:rsidRDefault="00A94288" w:rsidP="00A94288">
      <w:pPr>
        <w:pStyle w:val="Default"/>
        <w:spacing w:after="250"/>
        <w:ind w:left="795"/>
        <w:rPr>
          <w:rFonts w:hAnsi="Times New Roman"/>
          <w:color w:val="auto"/>
          <w:sz w:val="32"/>
          <w:szCs w:val="32"/>
        </w:rPr>
      </w:pPr>
      <w:r>
        <w:rPr>
          <w:rFonts w:ascii="Times New Roman" w:eastAsia="微軟正黑體" w:hAnsi="Times New Roman" w:cs="Times New Roman"/>
          <w:color w:val="auto"/>
          <w:sz w:val="32"/>
          <w:szCs w:val="32"/>
        </w:rPr>
        <w:t>(</w:t>
      </w:r>
      <w:r>
        <w:rPr>
          <w:rFonts w:hAnsi="Times New Roman" w:hint="eastAsia"/>
          <w:color w:val="auto"/>
          <w:sz w:val="32"/>
          <w:szCs w:val="32"/>
        </w:rPr>
        <w:t>四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) </w:t>
      </w:r>
      <w:r>
        <w:rPr>
          <w:rFonts w:hAnsi="Times New Roman" w:hint="eastAsia"/>
          <w:color w:val="auto"/>
          <w:sz w:val="32"/>
          <w:szCs w:val="32"/>
        </w:rPr>
        <w:t>學校運動團隊應指派專責人員，負責管理訓練人員及學生健康監測事宜，確保所有訓練人員及學生落實健康監測，並將所有訓練人員及學生每日體溫、健康監測及訓練期間身體狀況紀錄，列冊管理。</w:t>
      </w:r>
    </w:p>
    <w:p w:rsidR="00A94288" w:rsidRDefault="00A94288" w:rsidP="00A94288">
      <w:pPr>
        <w:pStyle w:val="Default"/>
        <w:spacing w:after="250"/>
        <w:ind w:left="795"/>
        <w:rPr>
          <w:rFonts w:hAnsi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(</w:t>
      </w:r>
      <w:r>
        <w:rPr>
          <w:rFonts w:hAnsi="Times New Roman" w:hint="eastAsia"/>
          <w:color w:val="auto"/>
          <w:sz w:val="32"/>
          <w:szCs w:val="32"/>
        </w:rPr>
        <w:t>五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) </w:t>
      </w:r>
      <w:r>
        <w:rPr>
          <w:rFonts w:hAnsi="Times New Roman" w:hint="eastAsia"/>
          <w:color w:val="auto"/>
          <w:sz w:val="32"/>
          <w:szCs w:val="32"/>
        </w:rPr>
        <w:t>人員應落實每日自我健康監測，若有出現發燒</w:t>
      </w:r>
      <w:proofErr w:type="gramStart"/>
      <w:r>
        <w:rPr>
          <w:rFonts w:hAnsi="Times New Roman" w:hint="eastAsia"/>
          <w:color w:val="auto"/>
          <w:sz w:val="32"/>
          <w:szCs w:val="32"/>
        </w:rPr>
        <w:t>（</w:t>
      </w:r>
      <w:proofErr w:type="gramEnd"/>
      <w:r>
        <w:rPr>
          <w:rFonts w:hAnsi="Times New Roman" w:hint="eastAsia"/>
          <w:color w:val="auto"/>
          <w:sz w:val="32"/>
          <w:szCs w:val="32"/>
        </w:rPr>
        <w:t>額溫</w:t>
      </w:r>
      <w:r>
        <w:rPr>
          <w:rFonts w:ascii="Times New Roman" w:hAnsi="Times New Roman" w:cs="Times New Roman"/>
          <w:color w:val="auto"/>
          <w:sz w:val="32"/>
          <w:szCs w:val="32"/>
        </w:rPr>
        <w:t>≥</w:t>
      </w:r>
      <w:r>
        <w:rPr>
          <w:rFonts w:hAnsi="Times New Roman"/>
          <w:color w:val="auto"/>
          <w:sz w:val="32"/>
          <w:szCs w:val="32"/>
        </w:rPr>
        <w:t>37.5</w:t>
      </w:r>
      <w:r>
        <w:rPr>
          <w:rFonts w:hAnsi="Times New Roman" w:hint="eastAsia"/>
          <w:color w:val="auto"/>
          <w:sz w:val="32"/>
          <w:szCs w:val="32"/>
        </w:rPr>
        <w:t>℃；耳溫</w:t>
      </w:r>
      <w:r>
        <w:rPr>
          <w:rFonts w:ascii="Times New Roman" w:hAnsi="Times New Roman" w:cs="Times New Roman"/>
          <w:color w:val="auto"/>
          <w:sz w:val="32"/>
          <w:szCs w:val="32"/>
        </w:rPr>
        <w:t>≥</w:t>
      </w:r>
      <w:r>
        <w:rPr>
          <w:rFonts w:hAnsi="Times New Roman"/>
          <w:color w:val="auto"/>
          <w:sz w:val="32"/>
          <w:szCs w:val="32"/>
        </w:rPr>
        <w:t>38</w:t>
      </w:r>
      <w:r>
        <w:rPr>
          <w:rFonts w:hAnsi="Times New Roman" w:hint="eastAsia"/>
          <w:color w:val="auto"/>
          <w:sz w:val="32"/>
          <w:szCs w:val="32"/>
        </w:rPr>
        <w:t>℃）、呼吸道症狀、嗅覺味覺異常、不明原因腹瀉等疑似</w:t>
      </w:r>
      <w:r>
        <w:rPr>
          <w:rFonts w:hAnsi="Times New Roman"/>
          <w:color w:val="auto"/>
          <w:sz w:val="32"/>
          <w:szCs w:val="32"/>
        </w:rPr>
        <w:t>COVID-19</w:t>
      </w:r>
      <w:r>
        <w:rPr>
          <w:rFonts w:hAnsi="Times New Roman" w:hint="eastAsia"/>
          <w:color w:val="auto"/>
          <w:sz w:val="32"/>
          <w:szCs w:val="32"/>
        </w:rPr>
        <w:t>症狀或符合「居家檢疫」、「居家隔離」、「加強自主健康管理」、「自主健康管理」情形者，暫不得前往學校並主動通知學校專責人員，儘速就醫接受評估及處置。</w:t>
      </w:r>
    </w:p>
    <w:p w:rsidR="00A94288" w:rsidRDefault="00A94288" w:rsidP="00A94288">
      <w:pPr>
        <w:pStyle w:val="Default"/>
        <w:ind w:left="795"/>
        <w:rPr>
          <w:rFonts w:hAnsi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(</w:t>
      </w:r>
      <w:r>
        <w:rPr>
          <w:rFonts w:hAnsi="Times New Roman" w:hint="eastAsia"/>
          <w:color w:val="auto"/>
          <w:sz w:val="32"/>
          <w:szCs w:val="32"/>
        </w:rPr>
        <w:t>六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) </w:t>
      </w:r>
      <w:r>
        <w:rPr>
          <w:rFonts w:hAnsi="Times New Roman" w:hint="eastAsia"/>
          <w:color w:val="auto"/>
          <w:sz w:val="32"/>
          <w:szCs w:val="32"/>
        </w:rPr>
        <w:t>人員若有發燒及健康狀況異常，經就醫評估接受</w:t>
      </w:r>
      <w:r>
        <w:rPr>
          <w:rFonts w:hAnsi="Times New Roman"/>
          <w:color w:val="auto"/>
          <w:sz w:val="32"/>
          <w:szCs w:val="32"/>
        </w:rPr>
        <w:t>COVID-19</w:t>
      </w:r>
      <w:r>
        <w:rPr>
          <w:rFonts w:hAnsi="Times New Roman" w:hint="eastAsia"/>
          <w:color w:val="auto"/>
          <w:sz w:val="32"/>
          <w:szCs w:val="32"/>
        </w:rPr>
        <w:t>相關</w:t>
      </w:r>
      <w:proofErr w:type="gramStart"/>
      <w:r>
        <w:rPr>
          <w:rFonts w:hAnsi="Times New Roman" w:hint="eastAsia"/>
          <w:color w:val="auto"/>
          <w:sz w:val="32"/>
          <w:szCs w:val="32"/>
        </w:rPr>
        <w:t>採</w:t>
      </w:r>
      <w:proofErr w:type="gramEnd"/>
      <w:r>
        <w:rPr>
          <w:rFonts w:hAnsi="Times New Roman" w:hint="eastAsia"/>
          <w:color w:val="auto"/>
          <w:sz w:val="32"/>
          <w:szCs w:val="32"/>
        </w:rPr>
        <w:t>檢者，應落實「</w:t>
      </w:r>
      <w:r>
        <w:rPr>
          <w:rFonts w:hAnsi="Times New Roman"/>
          <w:color w:val="auto"/>
          <w:sz w:val="32"/>
          <w:szCs w:val="32"/>
        </w:rPr>
        <w:t>COVID-19</w:t>
      </w:r>
      <w:proofErr w:type="gramStart"/>
      <w:r>
        <w:rPr>
          <w:rFonts w:hAnsi="Times New Roman" w:hint="eastAsia"/>
          <w:color w:val="auto"/>
          <w:sz w:val="32"/>
          <w:szCs w:val="32"/>
        </w:rPr>
        <w:t>採</w:t>
      </w:r>
      <w:proofErr w:type="gramEnd"/>
      <w:r>
        <w:rPr>
          <w:rFonts w:hAnsi="Times New Roman" w:hint="eastAsia"/>
          <w:color w:val="auto"/>
          <w:sz w:val="32"/>
          <w:szCs w:val="32"/>
        </w:rPr>
        <w:t>檢後應注意事項」相關規定，自</w:t>
      </w:r>
      <w:proofErr w:type="gramStart"/>
      <w:r>
        <w:rPr>
          <w:rFonts w:hAnsi="Times New Roman" w:hint="eastAsia"/>
          <w:color w:val="auto"/>
          <w:sz w:val="32"/>
          <w:szCs w:val="32"/>
        </w:rPr>
        <w:t>採</w:t>
      </w:r>
      <w:proofErr w:type="gramEnd"/>
      <w:r>
        <w:rPr>
          <w:rFonts w:hAnsi="Times New Roman" w:hint="eastAsia"/>
          <w:color w:val="auto"/>
          <w:sz w:val="32"/>
          <w:szCs w:val="32"/>
        </w:rPr>
        <w:t>檢醫療院所返家後，應留在家中，不可外出，等待檢驗結果：</w:t>
      </w:r>
    </w:p>
    <w:p w:rsidR="00877E28" w:rsidRDefault="00A94288" w:rsidP="00877E28">
      <w:pPr>
        <w:pStyle w:val="Default"/>
        <w:rPr>
          <w:sz w:val="32"/>
          <w:szCs w:val="32"/>
        </w:rPr>
      </w:pPr>
      <w:r>
        <w:rPr>
          <w:rFonts w:hAnsi="Times New Roman" w:hint="eastAsia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1. </w:t>
      </w:r>
      <w:r>
        <w:rPr>
          <w:rFonts w:hAnsi="Times New Roman" w:hint="eastAsia"/>
          <w:color w:val="auto"/>
          <w:sz w:val="32"/>
          <w:szCs w:val="32"/>
        </w:rPr>
        <w:t>於未使用退燒藥之情況下，退燒超過</w:t>
      </w:r>
      <w:r>
        <w:rPr>
          <w:rFonts w:hAnsi="Times New Roman"/>
          <w:color w:val="auto"/>
          <w:sz w:val="32"/>
          <w:szCs w:val="32"/>
        </w:rPr>
        <w:t>24</w:t>
      </w:r>
      <w:r>
        <w:rPr>
          <w:rFonts w:hAnsi="Times New Roman" w:hint="eastAsia"/>
          <w:color w:val="auto"/>
          <w:sz w:val="32"/>
          <w:szCs w:val="32"/>
        </w:rPr>
        <w:t>小時且相關</w:t>
      </w:r>
      <w:r>
        <w:rPr>
          <w:rFonts w:hint="eastAsia"/>
          <w:sz w:val="32"/>
          <w:szCs w:val="32"/>
        </w:rPr>
        <w:t>症狀</w:t>
      </w:r>
    </w:p>
    <w:p w:rsidR="00877E28" w:rsidRDefault="00877E28" w:rsidP="00877E28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proofErr w:type="gramStart"/>
      <w:r w:rsidR="00A94288">
        <w:rPr>
          <w:rFonts w:hint="eastAsia"/>
          <w:sz w:val="32"/>
          <w:szCs w:val="32"/>
        </w:rPr>
        <w:t>（</w:t>
      </w:r>
      <w:proofErr w:type="gramEnd"/>
      <w:r w:rsidR="00A94288">
        <w:rPr>
          <w:rFonts w:hint="eastAsia"/>
          <w:sz w:val="32"/>
          <w:szCs w:val="32"/>
        </w:rPr>
        <w:t>如：咳嗽、呼吸急促</w:t>
      </w:r>
      <w:proofErr w:type="gramStart"/>
      <w:r w:rsidR="00A94288">
        <w:rPr>
          <w:rFonts w:hint="eastAsia"/>
          <w:sz w:val="32"/>
          <w:szCs w:val="32"/>
        </w:rPr>
        <w:t>）</w:t>
      </w:r>
      <w:proofErr w:type="gramEnd"/>
      <w:r w:rsidR="00A94288">
        <w:rPr>
          <w:rFonts w:hint="eastAsia"/>
          <w:sz w:val="32"/>
          <w:szCs w:val="32"/>
        </w:rPr>
        <w:t>緩解後，且檢驗結果為陰性，始可</w:t>
      </w:r>
      <w:r>
        <w:rPr>
          <w:rFonts w:hint="eastAsia"/>
          <w:sz w:val="32"/>
          <w:szCs w:val="32"/>
        </w:rPr>
        <w:t xml:space="preserve"> </w:t>
      </w:r>
    </w:p>
    <w:p w:rsidR="00A94288" w:rsidRPr="00877E28" w:rsidRDefault="00877E28" w:rsidP="00877E28">
      <w:pPr>
        <w:pStyle w:val="Default"/>
        <w:rPr>
          <w:rFonts w:hAnsi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 w:rsidR="00A94288">
        <w:rPr>
          <w:rFonts w:hint="eastAsia"/>
          <w:sz w:val="32"/>
          <w:szCs w:val="32"/>
        </w:rPr>
        <w:t>返回學校。</w:t>
      </w:r>
    </w:p>
    <w:p w:rsidR="00877E28" w:rsidRDefault="00877E28" w:rsidP="00A94288">
      <w:pPr>
        <w:pStyle w:val="Default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 </w:t>
      </w:r>
      <w:r w:rsidR="00A94288">
        <w:rPr>
          <w:rFonts w:ascii="Times New Roman" w:hAnsi="Times New Roman" w:cs="Times New Roman"/>
          <w:sz w:val="32"/>
          <w:szCs w:val="32"/>
        </w:rPr>
        <w:t xml:space="preserve">2. </w:t>
      </w:r>
      <w:r w:rsidR="00A94288">
        <w:rPr>
          <w:rFonts w:hAnsi="Times New Roman" w:hint="eastAsia"/>
          <w:sz w:val="32"/>
          <w:szCs w:val="32"/>
        </w:rPr>
        <w:t>如檢驗結果為陽性，先留在家中不要離開，等候公衛人員通</w:t>
      </w:r>
      <w:r>
        <w:rPr>
          <w:rFonts w:hAnsi="Times New Roman" w:hint="eastAsia"/>
          <w:sz w:val="32"/>
          <w:szCs w:val="32"/>
        </w:rPr>
        <w:t xml:space="preserve"> </w:t>
      </w:r>
    </w:p>
    <w:p w:rsidR="00877E28" w:rsidRDefault="00877E28" w:rsidP="00A94288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lastRenderedPageBreak/>
        <w:t xml:space="preserve">      </w:t>
      </w:r>
      <w:r w:rsidR="00A94288">
        <w:rPr>
          <w:rFonts w:hAnsi="Times New Roman" w:hint="eastAsia"/>
          <w:sz w:val="32"/>
          <w:szCs w:val="32"/>
        </w:rPr>
        <w:t>知，遵守一人一室隔離並避免與其他同住者接觸或使用相同</w:t>
      </w:r>
    </w:p>
    <w:p w:rsidR="00877E28" w:rsidRDefault="00877E28" w:rsidP="00A94288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 xml:space="preserve">      </w:t>
      </w:r>
      <w:r w:rsidR="00A94288">
        <w:rPr>
          <w:rFonts w:hAnsi="Times New Roman" w:hint="eastAsia"/>
          <w:sz w:val="32"/>
          <w:szCs w:val="32"/>
        </w:rPr>
        <w:t>衛浴設備，務必佩戴口罩和注意手部衛生，若有就醫需求，</w:t>
      </w:r>
    </w:p>
    <w:p w:rsidR="00A94288" w:rsidRDefault="00877E28" w:rsidP="00A94288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 xml:space="preserve">      </w:t>
      </w:r>
      <w:r w:rsidR="00A94288">
        <w:rPr>
          <w:rFonts w:hAnsi="Times New Roman" w:hint="eastAsia"/>
          <w:sz w:val="32"/>
          <w:szCs w:val="32"/>
        </w:rPr>
        <w:t>禁止搭乘大眾運輸工具前往。</w:t>
      </w:r>
    </w:p>
    <w:p w:rsidR="00A94288" w:rsidRPr="00877E28" w:rsidRDefault="00877E28" w:rsidP="00877E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77E28">
        <w:rPr>
          <w:rFonts w:ascii="標楷體" w:eastAsia="標楷體" w:hAnsi="標楷體" w:hint="eastAsia"/>
          <w:sz w:val="32"/>
          <w:szCs w:val="32"/>
        </w:rPr>
        <w:t>人員於校內訓練期間衛生行為</w:t>
      </w:r>
    </w:p>
    <w:p w:rsidR="00877E28" w:rsidRPr="00877E28" w:rsidRDefault="00877E28" w:rsidP="00877E28">
      <w:pPr>
        <w:pStyle w:val="a3"/>
        <w:autoSpaceDE w:val="0"/>
        <w:autoSpaceDN w:val="0"/>
        <w:adjustRightInd w:val="0"/>
        <w:spacing w:after="251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877E28">
        <w:rPr>
          <w:rFonts w:ascii="Times New Roman" w:hAnsi="Times New Roman" w:cs="Times New Roman"/>
          <w:color w:val="000000"/>
          <w:kern w:val="0"/>
          <w:sz w:val="32"/>
          <w:szCs w:val="32"/>
        </w:rPr>
        <w:t>(</w:t>
      </w:r>
      <w:proofErr w:type="gramStart"/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</w:t>
      </w:r>
      <w:proofErr w:type="gramEnd"/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加強人員防疫教育：</w:t>
      </w:r>
      <w:proofErr w:type="gramStart"/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參訓前</w:t>
      </w:r>
      <w:proofErr w:type="gramEnd"/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應確保每位人員皆已接收到防疫宣導訊息並已充分瞭解，並定期加強宣導及標示提醒警語，及訂定落實防疫之監督機制。</w:t>
      </w:r>
    </w:p>
    <w:p w:rsidR="00877E28" w:rsidRPr="00877E28" w:rsidRDefault="00877E28" w:rsidP="00877E28">
      <w:pPr>
        <w:pStyle w:val="a3"/>
        <w:autoSpaceDE w:val="0"/>
        <w:autoSpaceDN w:val="0"/>
        <w:adjustRightInd w:val="0"/>
        <w:spacing w:after="251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</w:t>
      </w: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進入校園時：學校入口處及訓練場所入口處，應提供充足的清潔及消毒用設備（</w:t>
      </w:r>
      <w:r w:rsidRPr="00877E28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75%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酒精或酒精性乾洗手液等），以確保人員進入前應先進行手部清潔。</w:t>
      </w:r>
    </w:p>
    <w:p w:rsidR="00877E28" w:rsidRPr="00877E28" w:rsidRDefault="00877E28" w:rsidP="00877E28">
      <w:pPr>
        <w:pStyle w:val="a3"/>
        <w:autoSpaceDE w:val="0"/>
        <w:autoSpaceDN w:val="0"/>
        <w:adjustRightInd w:val="0"/>
        <w:spacing w:after="251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三</w:t>
      </w: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在校訓練期間：所有</w:t>
      </w:r>
      <w:proofErr w:type="gramStart"/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人員均應佩戴</w:t>
      </w:r>
      <w:proofErr w:type="gramEnd"/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口罩，學校可視需求加強防護措施，如護目鏡或面罩。</w:t>
      </w:r>
      <w:proofErr w:type="gramStart"/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（註</w:t>
      </w:r>
      <w:proofErr w:type="gramEnd"/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：運動中佩戴口罩可能帶來一定風險，如有心血管疾病或呼吸道過敏體質者，應避免參加。）</w:t>
      </w:r>
    </w:p>
    <w:p w:rsidR="00877E28" w:rsidRPr="00877E28" w:rsidRDefault="00877E28" w:rsidP="00877E28">
      <w:pPr>
        <w:pStyle w:val="a3"/>
        <w:autoSpaceDE w:val="0"/>
        <w:autoSpaceDN w:val="0"/>
        <w:adjustRightInd w:val="0"/>
        <w:spacing w:after="251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四</w:t>
      </w: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訓練完畢後：立即清潔雙手，返家後立即盥洗更換服裝。</w:t>
      </w:r>
    </w:p>
    <w:p w:rsidR="00877E28" w:rsidRPr="00877E28" w:rsidRDefault="00877E28" w:rsidP="00877E28">
      <w:pPr>
        <w:pStyle w:val="a3"/>
        <w:autoSpaceDE w:val="0"/>
        <w:autoSpaceDN w:val="0"/>
        <w:adjustRightInd w:val="0"/>
        <w:spacing w:after="251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五</w:t>
      </w: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不開放住宿：學校運動團隊訓練人員及學生不得自行在校內或校外集中住宿。</w:t>
      </w:r>
    </w:p>
    <w:p w:rsidR="00877E28" w:rsidRPr="00877E28" w:rsidRDefault="00877E28" w:rsidP="00877E28">
      <w:pPr>
        <w:pStyle w:val="a3"/>
        <w:autoSpaceDE w:val="0"/>
        <w:autoSpaceDN w:val="0"/>
        <w:adjustRightInd w:val="0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lastRenderedPageBreak/>
        <w:t>(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六</w:t>
      </w:r>
      <w:r w:rsidRPr="00877E28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877E28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飲食：用餐或飲食時，應遵守不交談、保持防疫距離</w:t>
      </w:r>
    </w:p>
    <w:p w:rsidR="00877E28" w:rsidRDefault="00877E28" w:rsidP="00877E28">
      <w:pPr>
        <w:pStyle w:val="Default"/>
        <w:spacing w:after="250"/>
        <w:rPr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/>
          <w:sz w:val="32"/>
          <w:szCs w:val="32"/>
        </w:rPr>
        <w:t>及設置隔板原則，餐後垃圾每日進行傾倒及處理。</w:t>
      </w:r>
    </w:p>
    <w:p w:rsidR="00877E28" w:rsidRDefault="00877E28" w:rsidP="00877E28">
      <w:pPr>
        <w:pStyle w:val="Default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hAnsi="Times New Roman" w:hint="eastAsia"/>
          <w:sz w:val="32"/>
          <w:szCs w:val="32"/>
        </w:rPr>
        <w:t>七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hAnsi="Times New Roman" w:hint="eastAsia"/>
          <w:sz w:val="32"/>
          <w:szCs w:val="32"/>
        </w:rPr>
        <w:t>飲水：應事前備妥足夠量之個人裝備瓶裝水，且</w:t>
      </w:r>
      <w:proofErr w:type="gramStart"/>
      <w:r>
        <w:rPr>
          <w:rFonts w:hAnsi="Times New Roman" w:hint="eastAsia"/>
          <w:sz w:val="32"/>
          <w:szCs w:val="32"/>
        </w:rPr>
        <w:t>不</w:t>
      </w:r>
      <w:proofErr w:type="gramEnd"/>
      <w:r>
        <w:rPr>
          <w:rFonts w:hAnsi="Times New Roman" w:hint="eastAsia"/>
          <w:sz w:val="32"/>
          <w:szCs w:val="32"/>
        </w:rPr>
        <w:t>共用或</w:t>
      </w:r>
      <w:r>
        <w:rPr>
          <w:rFonts w:hAnsi="Times New Roman" w:hint="eastAsia"/>
          <w:sz w:val="32"/>
          <w:szCs w:val="32"/>
        </w:rPr>
        <w:t xml:space="preserve">  </w:t>
      </w:r>
    </w:p>
    <w:p w:rsidR="00877E28" w:rsidRDefault="00877E28" w:rsidP="00877E28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 xml:space="preserve">     </w:t>
      </w:r>
      <w:r>
        <w:rPr>
          <w:rFonts w:hAnsi="Times New Roman" w:hint="eastAsia"/>
          <w:sz w:val="32"/>
          <w:szCs w:val="32"/>
        </w:rPr>
        <w:t>分裝飲用；如學校飲水機開放使用者，應加強清潔及消毒，且</w:t>
      </w:r>
    </w:p>
    <w:p w:rsidR="00877E28" w:rsidRDefault="00877E28" w:rsidP="00877E28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 xml:space="preserve">     </w:t>
      </w:r>
      <w:r>
        <w:rPr>
          <w:rFonts w:hAnsi="Times New Roman" w:hint="eastAsia"/>
          <w:sz w:val="32"/>
          <w:szCs w:val="32"/>
        </w:rPr>
        <w:t>應加</w:t>
      </w:r>
      <w:proofErr w:type="gramStart"/>
      <w:r>
        <w:rPr>
          <w:rFonts w:hAnsi="Times New Roman" w:hint="eastAsia"/>
          <w:sz w:val="32"/>
          <w:szCs w:val="32"/>
        </w:rPr>
        <w:t>註</w:t>
      </w:r>
      <w:proofErr w:type="gramEnd"/>
      <w:r>
        <w:rPr>
          <w:rFonts w:hAnsi="Times New Roman" w:hint="eastAsia"/>
          <w:sz w:val="32"/>
          <w:szCs w:val="32"/>
        </w:rPr>
        <w:t>防疫相關標示。</w:t>
      </w:r>
    </w:p>
    <w:p w:rsidR="000851EB" w:rsidRPr="000851EB" w:rsidRDefault="000851EB" w:rsidP="000851E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0851EB">
        <w:rPr>
          <w:rFonts w:ascii="標楷體" w:eastAsia="標楷體" w:hAnsi="標楷體" w:hint="eastAsia"/>
          <w:sz w:val="32"/>
          <w:szCs w:val="32"/>
        </w:rPr>
        <w:t>學校訓練場地及器材清潔消毒</w:t>
      </w:r>
    </w:p>
    <w:p w:rsidR="000851EB" w:rsidRPr="000851EB" w:rsidRDefault="000851EB" w:rsidP="000851EB">
      <w:pPr>
        <w:pStyle w:val="a3"/>
        <w:autoSpaceDE w:val="0"/>
        <w:autoSpaceDN w:val="0"/>
        <w:adjustRightInd w:val="0"/>
        <w:spacing w:after="250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0851EB">
        <w:rPr>
          <w:rFonts w:ascii="Times New Roman" w:hAnsi="Times New Roman" w:cs="Times New Roman"/>
          <w:color w:val="000000"/>
          <w:kern w:val="0"/>
          <w:sz w:val="32"/>
          <w:szCs w:val="32"/>
        </w:rPr>
        <w:t>(</w:t>
      </w:r>
      <w:proofErr w:type="gramStart"/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</w:t>
      </w:r>
      <w:proofErr w:type="gramEnd"/>
      <w:r w:rsidRPr="000851E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訂定訓練場地及器材清潔消毒計畫，並確實記錄執行情形，確保有系統且定時清潔訓練場所設備及器材。計畫內容應包括：場所清潔消毒流程與方法、各項工作負責人員等。</w:t>
      </w:r>
    </w:p>
    <w:p w:rsidR="000851EB" w:rsidRPr="000851EB" w:rsidRDefault="000851EB" w:rsidP="000851EB">
      <w:pPr>
        <w:pStyle w:val="a3"/>
        <w:autoSpaceDE w:val="0"/>
        <w:autoSpaceDN w:val="0"/>
        <w:adjustRightInd w:val="0"/>
        <w:spacing w:after="250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0851E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</w:t>
      </w:r>
      <w:r w:rsidRPr="000851E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每日定時（每</w:t>
      </w:r>
      <w:proofErr w:type="gramStart"/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個</w:t>
      </w:r>
      <w:proofErr w:type="gramEnd"/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訓練時段之前、中、後）確實執行環境清潔及消毒，並針對常接觸之表面（如電梯、手把、門把、桌椅、訓練器材等）定時消毒擦拭（視接觸頻率多寡加強消毒）。</w:t>
      </w:r>
    </w:p>
    <w:p w:rsidR="000851EB" w:rsidRPr="000851EB" w:rsidRDefault="000851EB" w:rsidP="000851EB">
      <w:pPr>
        <w:pStyle w:val="a3"/>
        <w:autoSpaceDE w:val="0"/>
        <w:autoSpaceDN w:val="0"/>
        <w:adjustRightInd w:val="0"/>
        <w:ind w:leftChars="0" w:left="795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0851E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三</w:t>
      </w:r>
      <w:r w:rsidRPr="000851E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每日落實學校廁所、盥洗空間衛生清潔及消毒，並視人員使用情形提升清潔消毒頻率。</w:t>
      </w:r>
    </w:p>
    <w:p w:rsidR="000851EB" w:rsidRDefault="000851EB" w:rsidP="000851EB">
      <w:pPr>
        <w:rPr>
          <w:rFonts w:ascii="標楷體" w:eastAsia="標楷體" w:hAnsi="標楷體"/>
          <w:sz w:val="32"/>
          <w:szCs w:val="32"/>
        </w:rPr>
      </w:pPr>
      <w:r w:rsidRPr="000851EB">
        <w:rPr>
          <w:rFonts w:ascii="標楷體" w:eastAsia="標楷體" w:hAnsi="標楷體" w:hint="eastAsia"/>
          <w:sz w:val="32"/>
          <w:szCs w:val="32"/>
        </w:rPr>
        <w:t>五、</w:t>
      </w:r>
      <w:r w:rsidRPr="000851EB">
        <w:rPr>
          <w:rFonts w:ascii="標楷體" w:eastAsia="標楷體" w:hAnsi="標楷體"/>
          <w:sz w:val="32"/>
          <w:szCs w:val="32"/>
        </w:rPr>
        <w:t xml:space="preserve"> </w:t>
      </w:r>
      <w:r w:rsidRPr="000851EB">
        <w:rPr>
          <w:rFonts w:ascii="標楷體" w:eastAsia="標楷體" w:hAnsi="標楷體" w:hint="eastAsia"/>
          <w:sz w:val="32"/>
          <w:szCs w:val="32"/>
        </w:rPr>
        <w:t>學校訓練場地及訓練內容管理</w:t>
      </w:r>
    </w:p>
    <w:p w:rsidR="000851EB" w:rsidRPr="000851EB" w:rsidRDefault="000851EB" w:rsidP="000851EB">
      <w:pPr>
        <w:pStyle w:val="Default"/>
        <w:rPr>
          <w:rFonts w:ascii="Times New Roman" w:eastAsiaTheme="minorEastAsia" w:hAnsi="Times New Roman" w:cs="Times New Roman" w:hint="eastAsia"/>
        </w:rPr>
      </w:pPr>
      <w:r>
        <w:rPr>
          <w:rFonts w:hAnsi="標楷體" w:hint="eastAsia"/>
          <w:sz w:val="32"/>
          <w:szCs w:val="32"/>
        </w:rPr>
        <w:t xml:space="preserve">     </w:t>
      </w:r>
      <w:r w:rsidRPr="000851EB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0851EB">
        <w:rPr>
          <w:rFonts w:hAnsi="Times New Roman" w:hint="eastAsia"/>
          <w:sz w:val="32"/>
          <w:szCs w:val="32"/>
        </w:rPr>
        <w:t>一</w:t>
      </w:r>
      <w:proofErr w:type="gramEnd"/>
      <w:r w:rsidRPr="000851EB">
        <w:rPr>
          <w:rFonts w:ascii="Times New Roman" w:hAnsi="Times New Roman" w:cs="Times New Roman"/>
          <w:sz w:val="32"/>
          <w:szCs w:val="32"/>
        </w:rPr>
        <w:t xml:space="preserve">) </w:t>
      </w:r>
      <w:r w:rsidRPr="000851EB">
        <w:rPr>
          <w:rFonts w:hAnsi="Times New Roman" w:hint="eastAsia"/>
          <w:sz w:val="32"/>
          <w:szCs w:val="32"/>
        </w:rPr>
        <w:t>訓練場所：</w:t>
      </w:r>
    </w:p>
    <w:p w:rsidR="000851EB" w:rsidRPr="000851EB" w:rsidRDefault="000851EB" w:rsidP="000851EB">
      <w:pPr>
        <w:autoSpaceDE w:val="0"/>
        <w:autoSpaceDN w:val="0"/>
        <w:adjustRightInd w:val="0"/>
        <w:spacing w:after="25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    </w:t>
      </w:r>
      <w:r w:rsidRPr="000851EB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1. 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以室外通風良好地點為主，場地範圍人數限制為</w:t>
      </w:r>
      <w:r w:rsidRPr="000851EB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100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人。</w:t>
      </w:r>
    </w:p>
    <w:p w:rsidR="000851EB" w:rsidRDefault="000851EB" w:rsidP="000851EB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lastRenderedPageBreak/>
        <w:t xml:space="preserve">     </w:t>
      </w:r>
      <w:r w:rsidRPr="000851E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2. 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如為室內訓練場地，場地範圍人數限制為</w:t>
      </w:r>
      <w:r w:rsidRPr="000851EB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50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人，確實保持於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</w:t>
      </w:r>
    </w:p>
    <w:p w:rsidR="000851EB" w:rsidRDefault="000851EB" w:rsidP="000851EB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教室對角處各開啟一扇窗，每扇至少開啟</w:t>
      </w:r>
      <w:r w:rsidRPr="000851EB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15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公分，以利通</w:t>
      </w:r>
    </w:p>
    <w:p w:rsidR="000851EB" w:rsidRPr="000851EB" w:rsidRDefault="000851EB" w:rsidP="000851EB">
      <w:pPr>
        <w:autoSpaceDE w:val="0"/>
        <w:autoSpaceDN w:val="0"/>
        <w:adjustRightInd w:val="0"/>
        <w:spacing w:after="251"/>
        <w:ind w:leftChars="413" w:left="1132" w:hangingChars="44" w:hanging="141"/>
        <w:rPr>
          <w:rFonts w:ascii="標楷體" w:eastAsia="標楷體" w:hAnsi="Times New Roman" w:cs="標楷體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0851EB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風；如有空調設備之場地，應定期加</w:t>
      </w:r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強進行空調設備進風口</w:t>
      </w:r>
      <w:r>
        <w:rPr>
          <w:rFonts w:ascii="標楷體" w:eastAsia="標楷體" w:hAnsi="Times New Roman" w:cs="標楷體" w:hint="eastAsia"/>
          <w:kern w:val="0"/>
          <w:sz w:val="32"/>
          <w:szCs w:val="32"/>
        </w:rPr>
        <w:t xml:space="preserve">   </w:t>
      </w:r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與出風口以及冷氣主機濾網之清潔維護，中央空調出風口與</w:t>
      </w:r>
      <w:proofErr w:type="gramStart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迴</w:t>
      </w:r>
      <w:proofErr w:type="gramEnd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風口的數量比例為</w:t>
      </w:r>
      <w:r w:rsidRPr="000851EB">
        <w:rPr>
          <w:rFonts w:ascii="標楷體" w:eastAsia="標楷體" w:hAnsi="Times New Roman" w:cs="標楷體"/>
          <w:kern w:val="0"/>
          <w:sz w:val="32"/>
          <w:szCs w:val="32"/>
        </w:rPr>
        <w:t>2</w:t>
      </w:r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比</w:t>
      </w:r>
      <w:r w:rsidRPr="000851EB">
        <w:rPr>
          <w:rFonts w:ascii="標楷體" w:eastAsia="標楷體" w:hAnsi="Times New Roman" w:cs="標楷體"/>
          <w:kern w:val="0"/>
          <w:sz w:val="32"/>
          <w:szCs w:val="32"/>
        </w:rPr>
        <w:t>1</w:t>
      </w:r>
      <w:proofErr w:type="gramStart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（</w:t>
      </w:r>
      <w:proofErr w:type="gramEnd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等同排風量為</w:t>
      </w:r>
      <w:proofErr w:type="gramStart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迴</w:t>
      </w:r>
      <w:proofErr w:type="gramEnd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風量</w:t>
      </w:r>
      <w:proofErr w:type="gramStart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（</w:t>
      </w:r>
      <w:proofErr w:type="gramEnd"/>
      <w:r w:rsidRPr="000851EB">
        <w:rPr>
          <w:rFonts w:ascii="標楷體" w:eastAsia="標楷體" w:hAnsi="Times New Roman" w:cs="標楷體"/>
          <w:kern w:val="0"/>
          <w:sz w:val="32"/>
          <w:szCs w:val="32"/>
        </w:rPr>
        <w:t>m</w:t>
      </w:r>
      <w:r w:rsidRPr="000851EB">
        <w:rPr>
          <w:rFonts w:ascii="標楷體" w:eastAsia="標楷體" w:hAnsi="Times New Roman" w:cs="標楷體"/>
          <w:kern w:val="0"/>
          <w:sz w:val="16"/>
          <w:szCs w:val="16"/>
        </w:rPr>
        <w:t>3</w:t>
      </w:r>
      <w:r w:rsidRPr="000851EB">
        <w:rPr>
          <w:rFonts w:ascii="標楷體" w:eastAsia="標楷體" w:hAnsi="Times New Roman" w:cs="標楷體"/>
          <w:kern w:val="0"/>
          <w:sz w:val="32"/>
          <w:szCs w:val="32"/>
        </w:rPr>
        <w:t>/s</w:t>
      </w:r>
      <w:proofErr w:type="gramStart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）</w:t>
      </w:r>
      <w:proofErr w:type="gramEnd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的兩倍</w:t>
      </w:r>
      <w:proofErr w:type="gramStart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）</w:t>
      </w:r>
      <w:proofErr w:type="gramEnd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，</w:t>
      </w:r>
      <w:proofErr w:type="gramStart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保持正壓狀態</w:t>
      </w:r>
      <w:proofErr w:type="gramEnd"/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以利與外界（戶外）氣體交換；如有電風扇，於使用時，應設定為定向且低速。</w:t>
      </w:r>
    </w:p>
    <w:p w:rsidR="00D00717" w:rsidRDefault="00D00717" w:rsidP="000851EB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</w:t>
      </w:r>
      <w:r w:rsidRPr="000851E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3. </w:t>
      </w:r>
      <w:r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地下室場地：無法保持通風之教室或密閉空間，以不使用為</w:t>
      </w:r>
    </w:p>
    <w:p w:rsidR="00D00717" w:rsidRPr="00D00717" w:rsidRDefault="00D00717" w:rsidP="00D0071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kern w:val="0"/>
          <w:sz w:val="32"/>
          <w:szCs w:val="32"/>
        </w:rPr>
        <w:t xml:space="preserve">       原則</w:t>
      </w:r>
      <w:r w:rsidR="000851EB" w:rsidRPr="000851EB">
        <w:rPr>
          <w:rFonts w:ascii="標楷體" w:eastAsia="標楷體" w:hAnsi="Times New Roman" w:cs="標楷體" w:hint="eastAsia"/>
          <w:kern w:val="0"/>
          <w:sz w:val="32"/>
          <w:szCs w:val="32"/>
        </w:rPr>
        <w:t>。</w:t>
      </w:r>
    </w:p>
    <w:p w:rsidR="00D00717" w:rsidRPr="00D00717" w:rsidRDefault="00D00717" w:rsidP="00D00717">
      <w:pPr>
        <w:autoSpaceDE w:val="0"/>
        <w:autoSpaceDN w:val="0"/>
        <w:adjustRightInd w:val="0"/>
        <w:spacing w:after="250"/>
        <w:ind w:left="1276" w:hanging="283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D00717">
        <w:rPr>
          <w:rFonts w:ascii="Times New Roman" w:hAnsi="Times New Roman" w:cs="Times New Roman"/>
          <w:color w:val="000000"/>
          <w:kern w:val="0"/>
          <w:sz w:val="32"/>
          <w:szCs w:val="32"/>
        </w:rPr>
        <w:t>(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</w:t>
      </w:r>
      <w:r w:rsidRPr="00D00717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訓練人員及學生名單應確實造冊及控管，以固定人員方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式訓練，且限學校內人員，禁止跨校訓練。</w:t>
      </w:r>
    </w:p>
    <w:p w:rsidR="00D00717" w:rsidRPr="00D00717" w:rsidRDefault="00D00717" w:rsidP="00D00717">
      <w:pPr>
        <w:autoSpaceDE w:val="0"/>
        <w:autoSpaceDN w:val="0"/>
        <w:adjustRightInd w:val="0"/>
        <w:spacing w:after="250"/>
        <w:ind w:leftChars="472" w:left="1274" w:hangingChars="44" w:hanging="141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00717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三</w:t>
      </w:r>
      <w:r w:rsidRPr="00D00717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訂定完整訓練計畫，包含運動團隊名稱、人員名冊、訓練方式規劃及每日訓練內容等。</w:t>
      </w:r>
    </w:p>
    <w:p w:rsidR="00D00717" w:rsidRPr="00D00717" w:rsidRDefault="00D00717" w:rsidP="00D00717">
      <w:pPr>
        <w:autoSpaceDE w:val="0"/>
        <w:autoSpaceDN w:val="0"/>
        <w:adjustRightInd w:val="0"/>
        <w:spacing w:after="250"/>
        <w:ind w:leftChars="472" w:left="1133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00717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四</w:t>
      </w:r>
      <w:r w:rsidRPr="00D00717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落實人數管理，同時段內所有人員（包含訓練人員及學生），以室內場館不超過</w:t>
      </w:r>
      <w:r w:rsidRPr="00D00717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50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人、室外場地以不超過</w:t>
      </w:r>
      <w:r w:rsidRPr="00D00717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100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人為限。</w:t>
      </w:r>
    </w:p>
    <w:p w:rsidR="000851EB" w:rsidRPr="004D3F40" w:rsidRDefault="00D00717" w:rsidP="004D3F40">
      <w:pPr>
        <w:autoSpaceDE w:val="0"/>
        <w:autoSpaceDN w:val="0"/>
        <w:adjustRightInd w:val="0"/>
        <w:spacing w:after="250"/>
        <w:ind w:leftChars="472" w:left="1133"/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</w:pPr>
      <w:r w:rsidRPr="00D00717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(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五</w:t>
      </w:r>
      <w:r w:rsidRPr="00D00717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) </w:t>
      </w:r>
      <w:r w:rsidRPr="00D0071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確實掌握並記錄學生訓練期間身體狀況，如發生緊急情況，應確實依緊急處理流程處理。</w:t>
      </w:r>
      <w:bookmarkStart w:id="0" w:name="_GoBack"/>
      <w:bookmarkEnd w:id="0"/>
    </w:p>
    <w:sectPr w:rsidR="000851EB" w:rsidRPr="004D3F40" w:rsidSect="00A942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26EB"/>
    <w:multiLevelType w:val="hybridMultilevel"/>
    <w:tmpl w:val="C0C61EA4"/>
    <w:lvl w:ilvl="0" w:tplc="54C0AF1E">
      <w:start w:val="1"/>
      <w:numFmt w:val="taiwaneseCountingThousand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54"/>
    <w:rsid w:val="000851EB"/>
    <w:rsid w:val="00401C54"/>
    <w:rsid w:val="004D3F40"/>
    <w:rsid w:val="00691C01"/>
    <w:rsid w:val="00877E28"/>
    <w:rsid w:val="00A94288"/>
    <w:rsid w:val="00D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7625"/>
  <w15:chartTrackingRefBased/>
  <w15:docId w15:val="{B79F3CF0-9D5B-4FBA-ACB4-F0DABCE1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942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7237-B92D-4889-BE29-FC83F525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2021-09-14T09:49:00Z</dcterms:created>
  <dcterms:modified xsi:type="dcterms:W3CDTF">2021-09-14T10:10:00Z</dcterms:modified>
</cp:coreProperties>
</file>