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27E6" w14:textId="1DD7C916" w:rsidR="00F05769" w:rsidRPr="008E1F2B" w:rsidRDefault="00B9404B" w:rsidP="00F7127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8E1F2B">
        <w:rPr>
          <w:rFonts w:ascii="標楷體" w:eastAsia="標楷體" w:hAnsi="標楷體" w:hint="eastAsia"/>
          <w:sz w:val="28"/>
          <w:szCs w:val="28"/>
        </w:rPr>
        <w:t>1</w:t>
      </w:r>
      <w:r w:rsidR="00B2697F">
        <w:rPr>
          <w:rFonts w:ascii="標楷體" w:eastAsia="標楷體" w:hAnsi="標楷體" w:hint="eastAsia"/>
          <w:sz w:val="28"/>
          <w:szCs w:val="28"/>
        </w:rPr>
        <w:t>10</w:t>
      </w:r>
      <w:r w:rsidRPr="008E1F2B">
        <w:rPr>
          <w:rFonts w:ascii="標楷體" w:eastAsia="標楷體" w:hAnsi="標楷體"/>
          <w:sz w:val="28"/>
          <w:szCs w:val="28"/>
        </w:rPr>
        <w:t>年度桃園市</w:t>
      </w:r>
      <w:r w:rsidR="005F5F43">
        <w:rPr>
          <w:rFonts w:ascii="標楷體" w:eastAsia="標楷體" w:hAnsi="標楷體" w:hint="eastAsia"/>
          <w:sz w:val="28"/>
          <w:szCs w:val="28"/>
        </w:rPr>
        <w:t>第</w:t>
      </w:r>
      <w:r w:rsidR="004C4D58">
        <w:rPr>
          <w:rFonts w:ascii="標楷體" w:eastAsia="標楷體" w:hAnsi="標楷體" w:hint="eastAsia"/>
          <w:sz w:val="28"/>
          <w:szCs w:val="28"/>
        </w:rPr>
        <w:t>4</w:t>
      </w:r>
      <w:r w:rsidR="005F5F43">
        <w:rPr>
          <w:rFonts w:ascii="標楷體" w:eastAsia="標楷體" w:hAnsi="標楷體" w:hint="eastAsia"/>
          <w:sz w:val="28"/>
          <w:szCs w:val="28"/>
        </w:rPr>
        <w:t>次</w:t>
      </w:r>
      <w:r w:rsidRPr="008E1F2B">
        <w:rPr>
          <w:rFonts w:ascii="標楷體" w:eastAsia="標楷體" w:hAnsi="標楷體"/>
          <w:sz w:val="28"/>
          <w:szCs w:val="28"/>
        </w:rPr>
        <w:t>紅火蟻</w:t>
      </w:r>
      <w:r w:rsidR="00593405" w:rsidRPr="008E1F2B">
        <w:rPr>
          <w:rFonts w:ascii="標楷體" w:eastAsia="標楷體" w:hAnsi="標楷體" w:hint="eastAsia"/>
          <w:sz w:val="28"/>
          <w:szCs w:val="28"/>
        </w:rPr>
        <w:t>專業防治訓練</w:t>
      </w:r>
      <w:r w:rsidR="00807AAC">
        <w:rPr>
          <w:rFonts w:ascii="標楷體" w:eastAsia="標楷體" w:hAnsi="標楷體" w:hint="eastAsia"/>
          <w:sz w:val="28"/>
          <w:szCs w:val="28"/>
        </w:rPr>
        <w:t>課程表</w:t>
      </w:r>
    </w:p>
    <w:p w14:paraId="19429E57" w14:textId="0A55B48C" w:rsidR="00866CB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期程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  <w:r w:rsidR="00866CB7">
        <w:rPr>
          <w:rFonts w:ascii="標楷體" w:eastAsia="標楷體" w:hAnsi="標楷體" w:hint="eastAsia"/>
          <w:sz w:val="28"/>
          <w:szCs w:val="28"/>
        </w:rPr>
        <w:t>1</w:t>
      </w:r>
      <w:r w:rsidR="00153D2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年</w:t>
      </w:r>
      <w:r w:rsidR="00AC29B5">
        <w:rPr>
          <w:rFonts w:ascii="標楷體" w:eastAsia="標楷體" w:hAnsi="標楷體" w:hint="eastAsia"/>
          <w:sz w:val="28"/>
          <w:szCs w:val="28"/>
        </w:rPr>
        <w:t>1</w:t>
      </w:r>
      <w:r w:rsidR="004C4D58">
        <w:rPr>
          <w:rFonts w:ascii="標楷體" w:eastAsia="標楷體" w:hAnsi="標楷體" w:hint="eastAsia"/>
          <w:sz w:val="28"/>
          <w:szCs w:val="28"/>
        </w:rPr>
        <w:t>1</w:t>
      </w:r>
      <w:r w:rsidR="00866CB7">
        <w:rPr>
          <w:rFonts w:ascii="標楷體" w:eastAsia="標楷體" w:hAnsi="標楷體" w:hint="eastAsia"/>
          <w:sz w:val="28"/>
          <w:szCs w:val="28"/>
        </w:rPr>
        <w:t>月</w:t>
      </w:r>
      <w:r w:rsidR="00AC29B5">
        <w:rPr>
          <w:rFonts w:ascii="標楷體" w:eastAsia="標楷體" w:hAnsi="標楷體" w:hint="eastAsia"/>
          <w:sz w:val="28"/>
          <w:szCs w:val="28"/>
        </w:rPr>
        <w:t>2</w:t>
      </w:r>
      <w:r w:rsidR="004C4D58">
        <w:rPr>
          <w:rFonts w:ascii="標楷體" w:eastAsia="標楷體" w:hAnsi="標楷體" w:hint="eastAsia"/>
          <w:sz w:val="28"/>
          <w:szCs w:val="28"/>
        </w:rPr>
        <w:t>9</w:t>
      </w:r>
      <w:r w:rsidR="007A70F6">
        <w:rPr>
          <w:rFonts w:ascii="標楷體" w:eastAsia="標楷體" w:hAnsi="標楷體" w:hint="eastAsia"/>
          <w:sz w:val="28"/>
          <w:szCs w:val="28"/>
        </w:rPr>
        <w:t>日</w:t>
      </w:r>
      <w:r w:rsidR="00866CB7">
        <w:rPr>
          <w:rFonts w:ascii="標楷體" w:eastAsia="標楷體" w:hAnsi="標楷體" w:hint="eastAsia"/>
          <w:sz w:val="28"/>
          <w:szCs w:val="28"/>
        </w:rPr>
        <w:t>、</w:t>
      </w:r>
      <w:r w:rsidR="004C4D58">
        <w:rPr>
          <w:rFonts w:ascii="標楷體" w:eastAsia="標楷體" w:hAnsi="標楷體" w:hint="eastAsia"/>
          <w:sz w:val="28"/>
          <w:szCs w:val="28"/>
        </w:rPr>
        <w:t>30</w:t>
      </w:r>
      <w:r w:rsidR="00866CB7">
        <w:rPr>
          <w:rFonts w:ascii="標楷體" w:eastAsia="標楷體" w:hAnsi="標楷體" w:hint="eastAsia"/>
          <w:sz w:val="28"/>
          <w:szCs w:val="28"/>
        </w:rPr>
        <w:t>日。</w:t>
      </w:r>
    </w:p>
    <w:p w14:paraId="2BC125C8" w14:textId="7F3BD3C2" w:rsidR="0008298C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辦理地點：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桃園市</w:t>
      </w:r>
      <w:r w:rsidR="004C4D58">
        <w:rPr>
          <w:rFonts w:ascii="標楷體" w:eastAsia="標楷體" w:hAnsi="標楷體" w:hint="eastAsia"/>
          <w:sz w:val="28"/>
          <w:szCs w:val="28"/>
        </w:rPr>
        <w:t>觀音</w:t>
      </w:r>
      <w:r w:rsidR="0008298C">
        <w:rPr>
          <w:rFonts w:ascii="標楷體" w:eastAsia="標楷體" w:hAnsi="標楷體" w:hint="eastAsia"/>
          <w:sz w:val="28"/>
          <w:szCs w:val="28"/>
        </w:rPr>
        <w:t>區公所</w:t>
      </w:r>
      <w:r w:rsidR="004C4D58">
        <w:rPr>
          <w:rFonts w:ascii="標楷體" w:eastAsia="標楷體" w:hAnsi="標楷體" w:hint="eastAsia"/>
          <w:sz w:val="28"/>
          <w:szCs w:val="28"/>
        </w:rPr>
        <w:t>4</w:t>
      </w:r>
      <w:r w:rsidR="0008298C">
        <w:rPr>
          <w:rFonts w:ascii="標楷體" w:eastAsia="標楷體" w:hAnsi="標楷體" w:hint="eastAsia"/>
          <w:sz w:val="28"/>
          <w:szCs w:val="28"/>
        </w:rPr>
        <w:t>樓</w:t>
      </w:r>
      <w:r w:rsidR="004C4D58">
        <w:rPr>
          <w:rFonts w:ascii="標楷體" w:eastAsia="標楷體" w:hAnsi="標楷體" w:hint="eastAsia"/>
          <w:sz w:val="28"/>
          <w:szCs w:val="28"/>
        </w:rPr>
        <w:t>禮堂</w:t>
      </w:r>
    </w:p>
    <w:p w14:paraId="2BD329A6" w14:textId="77777777" w:rsidR="00580BA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參加對象：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本市</w:t>
      </w:r>
      <w:r w:rsidR="00B80F18" w:rsidRPr="008E1F2B">
        <w:rPr>
          <w:rFonts w:ascii="標楷體" w:eastAsia="標楷體" w:hAnsi="標楷體" w:hint="eastAsia"/>
          <w:sz w:val="28"/>
          <w:szCs w:val="28"/>
        </w:rPr>
        <w:t>病媒蟲防治業者</w:t>
      </w:r>
      <w:r w:rsidR="00B037E0">
        <w:rPr>
          <w:rFonts w:ascii="標楷體" w:eastAsia="標楷體" w:hAnsi="標楷體" w:hint="eastAsia"/>
          <w:sz w:val="28"/>
          <w:szCs w:val="28"/>
        </w:rPr>
        <w:t>、</w:t>
      </w:r>
      <w:r w:rsidR="00580BA7">
        <w:rPr>
          <w:rFonts w:ascii="標楷體" w:eastAsia="標楷體" w:hAnsi="標楷體" w:hint="eastAsia"/>
          <w:sz w:val="28"/>
          <w:szCs w:val="28"/>
        </w:rPr>
        <w:t>苗圃業者、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景觀園藝工程業者或植栽綠</w:t>
      </w:r>
    </w:p>
    <w:p w14:paraId="5EF17D6D" w14:textId="77777777" w:rsidR="00B9404B" w:rsidRPr="008E1F2B" w:rsidRDefault="00580BA7" w:rsidP="00E71D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美化業者</w:t>
      </w:r>
      <w:r w:rsidR="0008298C">
        <w:rPr>
          <w:rFonts w:ascii="標楷體" w:eastAsia="標楷體" w:hAnsi="標楷體" w:hint="eastAsia"/>
          <w:sz w:val="28"/>
          <w:szCs w:val="28"/>
        </w:rPr>
        <w:t>、</w:t>
      </w:r>
      <w:r w:rsidR="00AB5A7D">
        <w:rPr>
          <w:rFonts w:ascii="標楷體" w:eastAsia="標楷體" w:hAnsi="標楷體" w:hint="eastAsia"/>
          <w:sz w:val="28"/>
          <w:szCs w:val="28"/>
        </w:rPr>
        <w:t>中央及本市</w:t>
      </w:r>
      <w:r w:rsidR="00B037E0">
        <w:rPr>
          <w:rFonts w:ascii="標楷體" w:eastAsia="標楷體" w:hAnsi="標楷體" w:hint="eastAsia"/>
          <w:sz w:val="28"/>
          <w:szCs w:val="28"/>
        </w:rPr>
        <w:t>各</w:t>
      </w:r>
      <w:r w:rsidR="00947CAA">
        <w:rPr>
          <w:rFonts w:ascii="標楷體" w:eastAsia="標楷體" w:hAnsi="標楷體" w:hint="eastAsia"/>
          <w:sz w:val="28"/>
          <w:szCs w:val="28"/>
        </w:rPr>
        <w:t>機關</w:t>
      </w:r>
      <w:r w:rsidR="00B037E0">
        <w:rPr>
          <w:rFonts w:ascii="標楷體" w:eastAsia="標楷體" w:hAnsi="標楷體" w:hint="eastAsia"/>
          <w:sz w:val="28"/>
          <w:szCs w:val="28"/>
        </w:rPr>
        <w:t>承辦人員及志工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。</w:t>
      </w:r>
    </w:p>
    <w:p w14:paraId="71659A4F" w14:textId="77777777" w:rsidR="0008298C" w:rsidRDefault="001E795D" w:rsidP="003B7C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課程內容</w:t>
      </w:r>
      <w:r w:rsidR="008E1F2B">
        <w:rPr>
          <w:rFonts w:ascii="標楷體" w:eastAsia="標楷體" w:hAnsi="標楷體" w:hint="eastAsia"/>
          <w:sz w:val="28"/>
          <w:szCs w:val="28"/>
        </w:rPr>
        <w:t>及規則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</w:p>
    <w:p w14:paraId="61DDAF20" w14:textId="77777777" w:rsidR="008E1F2B" w:rsidRPr="001E795D" w:rsidRDefault="008E1F2B" w:rsidP="003B7C7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(一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)課程內容：</w:t>
      </w:r>
      <w:r w:rsidR="001E3E20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4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098"/>
        <w:gridCol w:w="1760"/>
        <w:gridCol w:w="5651"/>
        <w:gridCol w:w="1212"/>
      </w:tblGrid>
      <w:tr w:rsidR="001E795D" w:rsidRPr="001E795D" w14:paraId="463E6494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10944428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098" w:type="dxa"/>
            <w:shd w:val="clear" w:color="auto" w:fill="auto"/>
          </w:tcPr>
          <w:p w14:paraId="23076ABB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60" w:type="dxa"/>
            <w:shd w:val="clear" w:color="auto" w:fill="auto"/>
          </w:tcPr>
          <w:p w14:paraId="6E964440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5651" w:type="dxa"/>
            <w:shd w:val="clear" w:color="auto" w:fill="auto"/>
          </w:tcPr>
          <w:p w14:paraId="15C52D8F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內       容</w:t>
            </w:r>
          </w:p>
        </w:tc>
        <w:tc>
          <w:tcPr>
            <w:tcW w:w="1212" w:type="dxa"/>
            <w:shd w:val="clear" w:color="auto" w:fill="auto"/>
          </w:tcPr>
          <w:p w14:paraId="4871866A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講  師</w:t>
            </w:r>
          </w:p>
        </w:tc>
      </w:tr>
      <w:tr w:rsidR="001E795D" w:rsidRPr="001E795D" w14:paraId="539958EF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62A553F6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B92E82B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DE1B7BA" w14:textId="77777777" w:rsidR="00B037E0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:2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7522905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55FC8579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D4EE131" w14:textId="77777777" w:rsidTr="00B165AD">
        <w:trPr>
          <w:trHeight w:val="513"/>
        </w:trPr>
        <w:tc>
          <w:tcPr>
            <w:tcW w:w="706" w:type="dxa"/>
            <w:shd w:val="clear" w:color="auto" w:fill="auto"/>
            <w:vAlign w:val="center"/>
          </w:tcPr>
          <w:p w14:paraId="3CF5AAD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7A7775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E99DC6F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5FAA5F05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入侵紅火蟻之生態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危害與傷後護理</w:t>
            </w:r>
          </w:p>
        </w:tc>
        <w:tc>
          <w:tcPr>
            <w:tcW w:w="1212" w:type="dxa"/>
            <w:shd w:val="clear" w:color="auto" w:fill="auto"/>
          </w:tcPr>
          <w:p w14:paraId="260C34B6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106E3382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1621DBB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F59BF9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86D594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607C180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入侵紅火蟻之偵查與鑑定(鑑定實習)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97463B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偵察組</w:t>
            </w:r>
          </w:p>
        </w:tc>
      </w:tr>
      <w:tr w:rsidR="00B165AD" w:rsidRPr="001E795D" w14:paraId="38CB70A0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6EBAAF2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14:paraId="0ADF775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9F11EC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0-12: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72370658" w14:textId="77777777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防治及藥劑介紹</w:t>
            </w:r>
          </w:p>
          <w:p w14:paraId="43FB4B70" w14:textId="77777777" w:rsidR="00B165AD" w:rsidRPr="002F3066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施藥標準作業程序簡介(落藥量、機具檢測)</w:t>
            </w:r>
          </w:p>
        </w:tc>
        <w:tc>
          <w:tcPr>
            <w:tcW w:w="1212" w:type="dxa"/>
            <w:shd w:val="clear" w:color="auto" w:fill="auto"/>
          </w:tcPr>
          <w:p w14:paraId="1A89F01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5ED201F7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FAC89A8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929E293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6E5F4A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EE75694" w14:textId="77777777" w:rsidR="00B165AD" w:rsidRPr="001E795D" w:rsidRDefault="00B165AD" w:rsidP="00B165A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營建基地紅火蟻偵察、防治及植栽與土石方移動管制標準作業程序</w:t>
            </w:r>
          </w:p>
        </w:tc>
        <w:tc>
          <w:tcPr>
            <w:tcW w:w="1212" w:type="dxa"/>
            <w:shd w:val="clear" w:color="auto" w:fill="auto"/>
          </w:tcPr>
          <w:p w14:paraId="2BF1302D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1E795D" w:rsidRPr="001E795D" w14:paraId="2E32881E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39A255D8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3C415A3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47EE3B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2F27A43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衛星定位系統操作流程介紹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49183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</w:p>
        </w:tc>
      </w:tr>
      <w:tr w:rsidR="001E795D" w:rsidRPr="001E795D" w14:paraId="4BCC7188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39CAFBA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D0E61B1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BC6851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9EC8944" w14:textId="77777777" w:rsidR="00B9567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衛星定位系統操作實習</w:t>
            </w:r>
            <w:r w:rsidR="00B95670"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(戶外操作)</w:t>
            </w:r>
          </w:p>
          <w:p w14:paraId="525ABB50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1E795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軌跡</w:t>
            </w:r>
            <w:r w:rsidRPr="001E795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覆蓋率計算說明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D0BC15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</w:p>
        </w:tc>
      </w:tr>
      <w:tr w:rsidR="001E795D" w:rsidRPr="001E795D" w14:paraId="719C18BD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D2C4AA4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2738666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9BE05FE" w14:textId="77777777" w:rsidR="003544FB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9F8A30F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629462B8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81F6FB6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0C6DFA15" w14:textId="77777777" w:rsidR="00B165AD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14:paraId="721FAF0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48975C1" w14:textId="77777777" w:rsidR="00B165AD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8775689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應用手機APP進行衛星定位及軌跡之操作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3FB56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4AAD721F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90D688B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027064A8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CD23170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6BF5635" w14:textId="77777777" w:rsidR="003544FB" w:rsidRPr="002F3066" w:rsidRDefault="00B165AD" w:rsidP="002906C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結訓學科測驗</w:t>
            </w:r>
          </w:p>
        </w:tc>
        <w:tc>
          <w:tcPr>
            <w:tcW w:w="1212" w:type="dxa"/>
            <w:shd w:val="clear" w:color="auto" w:fill="auto"/>
          </w:tcPr>
          <w:p w14:paraId="455AE26E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3AA387CC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AFFF922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49058071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31D48E3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5822480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戶外實作：獨立蟻丘灌注</w:t>
            </w:r>
          </w:p>
        </w:tc>
        <w:tc>
          <w:tcPr>
            <w:tcW w:w="1212" w:type="dxa"/>
            <w:shd w:val="clear" w:color="auto" w:fill="auto"/>
          </w:tcPr>
          <w:p w14:paraId="2CBF1C0A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1E795D" w:rsidRPr="001E795D" w14:paraId="6D9DA5D9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E9D609F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14:paraId="6690807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09E1540" w14:textId="77777777" w:rsidR="003544FB" w:rsidRPr="001E795D" w:rsidRDefault="003544FB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14: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BA209EC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戶外實作：餌劑與粒劑施撒</w:t>
            </w:r>
          </w:p>
        </w:tc>
        <w:tc>
          <w:tcPr>
            <w:tcW w:w="1212" w:type="dxa"/>
            <w:shd w:val="clear" w:color="auto" w:fill="auto"/>
          </w:tcPr>
          <w:p w14:paraId="72637C1F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B165AD" w:rsidRPr="001E795D" w14:paraId="084D8C4C" w14:textId="77777777" w:rsidTr="003B7C79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53F067F2" w14:textId="77777777" w:rsidR="00B165AD" w:rsidRPr="001E795D" w:rsidRDefault="003B7C79" w:rsidP="003B7C7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14:paraId="48D0A154" w14:textId="77777777" w:rsidR="00B165AD" w:rsidRPr="001E795D" w:rsidRDefault="00B165AD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6C9FB5F" w14:textId="77777777" w:rsidR="00B165AD" w:rsidRPr="001E795D" w:rsidRDefault="00B165AD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DBD158D" w14:textId="547EB5C8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戶外實作：施藥餌劑落藥量監測(戶外偵察實習)</w:t>
            </w:r>
          </w:p>
        </w:tc>
        <w:tc>
          <w:tcPr>
            <w:tcW w:w="1212" w:type="dxa"/>
            <w:shd w:val="clear" w:color="auto" w:fill="auto"/>
          </w:tcPr>
          <w:p w14:paraId="29F071E1" w14:textId="77777777" w:rsidR="00B165A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  <w:r w:rsidR="003B7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</w:tbl>
    <w:p w14:paraId="220C04FF" w14:textId="77777777" w:rsidR="003B7C79" w:rsidRDefault="003B7C79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2865C1" w14:textId="77777777" w:rsidR="00B80F18" w:rsidRPr="001E795D" w:rsidRDefault="008E1F2B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受訓規則 (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參訓單位</w:t>
      </w:r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請告知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參訓者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2D48305" w14:textId="77777777" w:rsidR="008134EE" w:rsidRPr="001E795D" w:rsidRDefault="008134EE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本次受訓為2天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參訓者如為病媒蟲防治業者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景觀園藝工程業者或植栽綠美化業者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務必全天參與；第2天為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考照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業者筆試測驗</w:t>
      </w:r>
      <w:r w:rsidR="00E609C1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參訓者如為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承辦人員或志工同仁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可視需求繼續參與本次受訓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4DB30B7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上課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請將手機關機，或調為靜音或震動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8CCAED9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室內受訓期間每天上下午各簽到一次，共計四次；戶外受訓期間簽名一次；另講師視出席狀況抽查，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缺席或遲到一次即喪失考試資格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F5C9F0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受訓期間若有情節重大之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藐視課堂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行為，視為缺席。</w:t>
      </w:r>
    </w:p>
    <w:p w14:paraId="6F4D0A4F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筆試期間若有任何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舞弊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情事，一律以零分計算。</w:t>
      </w:r>
    </w:p>
    <w:p w14:paraId="799158D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學科(筆試)70分合格；術科(戶外實作)70分合格。</w:t>
      </w:r>
    </w:p>
    <w:p w14:paraId="08F1DBF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出席表現、學科及術科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同時及格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，始得發證。</w:t>
      </w:r>
    </w:p>
    <w:p w14:paraId="41914317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授課講師保留規則</w:t>
      </w:r>
      <w:r w:rsidR="0035168A">
        <w:rPr>
          <w:rFonts w:ascii="標楷體" w:eastAsia="標楷體" w:hAnsi="標楷體" w:hint="eastAsia"/>
          <w:color w:val="000000" w:themeColor="text1"/>
          <w:sz w:val="28"/>
          <w:szCs w:val="28"/>
        </w:rPr>
        <w:t>及課程修改權力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C79C73" w14:textId="77777777" w:rsidR="008134EE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結業後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1個月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內公佈合格與否。</w:t>
      </w:r>
    </w:p>
    <w:p w14:paraId="10C9D27A" w14:textId="77777777" w:rsidR="0008298C" w:rsidRDefault="0008298C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(三)因應新冠肺炎防疫措施：</w:t>
      </w:r>
    </w:p>
    <w:p w14:paraId="299C5EF9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.參加者座位應以固定位置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44953" w14:textId="77777777" w:rsidR="0099729B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.禁止有發燒（額溫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37.5 度、耳溫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 xml:space="preserve">38 度）或急性呼吸道感染症者參加活 </w:t>
      </w:r>
    </w:p>
    <w:p w14:paraId="2CADF14F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動，若有相關症狀者，應主動向衛生單位通報進行後續就醫轉銜處置。</w:t>
      </w:r>
    </w:p>
    <w:p w14:paraId="280F3CCA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請與會人員落實自我健康狀況監測，勤洗手、自備口罩、落實呼吸道衛生與</w:t>
      </w:r>
    </w:p>
    <w:p w14:paraId="6B9BEA18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咳嗽禮節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57709D51" w14:textId="77777777" w:rsidR="00D30AF2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請與會人員自行攜帶環保杯具，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期間不提供杯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子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669FB90" w14:textId="53D4D585" w:rsidR="005A5E8A" w:rsidRPr="005A5E8A" w:rsidRDefault="0099729B" w:rsidP="00FD497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備有中餐</w:t>
      </w:r>
      <w:r w:rsidR="005A5E8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用餐時</w:t>
      </w:r>
      <w:r w:rsidR="005A5E8A">
        <w:rPr>
          <w:rFonts w:ascii="標楷體" w:eastAsia="標楷體" w:hAnsi="標楷體" w:hint="eastAsia"/>
          <w:sz w:val="28"/>
          <w:szCs w:val="28"/>
        </w:rPr>
        <w:t>請勿互相交談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，非用餐時段佩戴口罩，避免交互傳染。</w:t>
      </w:r>
    </w:p>
    <w:p w14:paraId="6F69BC4E" w14:textId="77777777" w:rsidR="005A5E8A" w:rsidRPr="005A5E8A" w:rsidRDefault="005A5E8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A5E8A" w:rsidRPr="005A5E8A" w:rsidSect="00B9404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4117" w14:textId="77777777" w:rsidR="00EF70D8" w:rsidRDefault="00EF70D8" w:rsidP="00232470">
      <w:r>
        <w:separator/>
      </w:r>
    </w:p>
  </w:endnote>
  <w:endnote w:type="continuationSeparator" w:id="0">
    <w:p w14:paraId="693CB8A8" w14:textId="77777777" w:rsidR="00EF70D8" w:rsidRDefault="00EF70D8" w:rsidP="002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F2CA" w14:textId="77777777" w:rsidR="00EF70D8" w:rsidRDefault="00EF70D8" w:rsidP="00232470">
      <w:r>
        <w:separator/>
      </w:r>
    </w:p>
  </w:footnote>
  <w:footnote w:type="continuationSeparator" w:id="0">
    <w:p w14:paraId="0180EBFD" w14:textId="77777777" w:rsidR="00EF70D8" w:rsidRDefault="00EF70D8" w:rsidP="0023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783"/>
    <w:multiLevelType w:val="hybridMultilevel"/>
    <w:tmpl w:val="D6A4D784"/>
    <w:lvl w:ilvl="0" w:tplc="86DA0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D0C87"/>
    <w:multiLevelType w:val="hybridMultilevel"/>
    <w:tmpl w:val="EE92167A"/>
    <w:lvl w:ilvl="0" w:tplc="9D5C5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71A75"/>
    <w:multiLevelType w:val="hybridMultilevel"/>
    <w:tmpl w:val="85B87270"/>
    <w:lvl w:ilvl="0" w:tplc="F708B858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769"/>
    <w:rsid w:val="00003D83"/>
    <w:rsid w:val="00004722"/>
    <w:rsid w:val="00037C0E"/>
    <w:rsid w:val="0006211F"/>
    <w:rsid w:val="000809D3"/>
    <w:rsid w:val="0008298C"/>
    <w:rsid w:val="000A3FAC"/>
    <w:rsid w:val="000D1108"/>
    <w:rsid w:val="000E016D"/>
    <w:rsid w:val="00111C3F"/>
    <w:rsid w:val="00153D25"/>
    <w:rsid w:val="0015742C"/>
    <w:rsid w:val="00166144"/>
    <w:rsid w:val="001A252C"/>
    <w:rsid w:val="001A6A9C"/>
    <w:rsid w:val="001E3E20"/>
    <w:rsid w:val="001E795D"/>
    <w:rsid w:val="00232470"/>
    <w:rsid w:val="00260436"/>
    <w:rsid w:val="0028042D"/>
    <w:rsid w:val="00290597"/>
    <w:rsid w:val="002906C2"/>
    <w:rsid w:val="002A476E"/>
    <w:rsid w:val="002E5C2C"/>
    <w:rsid w:val="002E775B"/>
    <w:rsid w:val="002F3066"/>
    <w:rsid w:val="00302FBD"/>
    <w:rsid w:val="0031049B"/>
    <w:rsid w:val="003366B0"/>
    <w:rsid w:val="0035168A"/>
    <w:rsid w:val="003544FB"/>
    <w:rsid w:val="003604EC"/>
    <w:rsid w:val="0039385C"/>
    <w:rsid w:val="003948DC"/>
    <w:rsid w:val="003A0E99"/>
    <w:rsid w:val="003B172E"/>
    <w:rsid w:val="003B7C79"/>
    <w:rsid w:val="003C06AB"/>
    <w:rsid w:val="003C23C8"/>
    <w:rsid w:val="003D4FB8"/>
    <w:rsid w:val="003E031C"/>
    <w:rsid w:val="0041248E"/>
    <w:rsid w:val="004215BF"/>
    <w:rsid w:val="00445907"/>
    <w:rsid w:val="004678ED"/>
    <w:rsid w:val="0048432D"/>
    <w:rsid w:val="00491E53"/>
    <w:rsid w:val="0049472B"/>
    <w:rsid w:val="004C4D58"/>
    <w:rsid w:val="004D66B1"/>
    <w:rsid w:val="004D76CB"/>
    <w:rsid w:val="004F5588"/>
    <w:rsid w:val="00543FF7"/>
    <w:rsid w:val="00545025"/>
    <w:rsid w:val="00580BA7"/>
    <w:rsid w:val="00593405"/>
    <w:rsid w:val="005A5E8A"/>
    <w:rsid w:val="005F5F43"/>
    <w:rsid w:val="0062657A"/>
    <w:rsid w:val="0064757A"/>
    <w:rsid w:val="00664DD1"/>
    <w:rsid w:val="00692093"/>
    <w:rsid w:val="006B6AFE"/>
    <w:rsid w:val="00737435"/>
    <w:rsid w:val="00753CDC"/>
    <w:rsid w:val="007736D1"/>
    <w:rsid w:val="00787DC3"/>
    <w:rsid w:val="007A70F6"/>
    <w:rsid w:val="007C1ADF"/>
    <w:rsid w:val="007E1562"/>
    <w:rsid w:val="007E3337"/>
    <w:rsid w:val="00807AAC"/>
    <w:rsid w:val="008134EE"/>
    <w:rsid w:val="008352AC"/>
    <w:rsid w:val="008541A3"/>
    <w:rsid w:val="00857912"/>
    <w:rsid w:val="00866CB7"/>
    <w:rsid w:val="008802D2"/>
    <w:rsid w:val="008C1897"/>
    <w:rsid w:val="008D3BBE"/>
    <w:rsid w:val="008D5BE9"/>
    <w:rsid w:val="008E1F2B"/>
    <w:rsid w:val="00930328"/>
    <w:rsid w:val="00947CAA"/>
    <w:rsid w:val="009640DA"/>
    <w:rsid w:val="0099729B"/>
    <w:rsid w:val="009D455D"/>
    <w:rsid w:val="00AA24C1"/>
    <w:rsid w:val="00AB5A7D"/>
    <w:rsid w:val="00AC1F7C"/>
    <w:rsid w:val="00AC29B5"/>
    <w:rsid w:val="00AE69A7"/>
    <w:rsid w:val="00AF6425"/>
    <w:rsid w:val="00B03712"/>
    <w:rsid w:val="00B037E0"/>
    <w:rsid w:val="00B11C92"/>
    <w:rsid w:val="00B165AD"/>
    <w:rsid w:val="00B2697F"/>
    <w:rsid w:val="00B31F92"/>
    <w:rsid w:val="00B76877"/>
    <w:rsid w:val="00B80F18"/>
    <w:rsid w:val="00B9404B"/>
    <w:rsid w:val="00B95670"/>
    <w:rsid w:val="00BD2311"/>
    <w:rsid w:val="00C40713"/>
    <w:rsid w:val="00C52EC9"/>
    <w:rsid w:val="00C7533B"/>
    <w:rsid w:val="00C801EE"/>
    <w:rsid w:val="00CB4913"/>
    <w:rsid w:val="00CF3190"/>
    <w:rsid w:val="00D17ED6"/>
    <w:rsid w:val="00D30AF2"/>
    <w:rsid w:val="00D30C0B"/>
    <w:rsid w:val="00D5158E"/>
    <w:rsid w:val="00D62375"/>
    <w:rsid w:val="00D72396"/>
    <w:rsid w:val="00DA4D2C"/>
    <w:rsid w:val="00DE18AE"/>
    <w:rsid w:val="00E07310"/>
    <w:rsid w:val="00E109EC"/>
    <w:rsid w:val="00E609C1"/>
    <w:rsid w:val="00E709B2"/>
    <w:rsid w:val="00E71D69"/>
    <w:rsid w:val="00E8032B"/>
    <w:rsid w:val="00E9526D"/>
    <w:rsid w:val="00EB0053"/>
    <w:rsid w:val="00EC4008"/>
    <w:rsid w:val="00EC5025"/>
    <w:rsid w:val="00ED3D3C"/>
    <w:rsid w:val="00EF70D8"/>
    <w:rsid w:val="00F05769"/>
    <w:rsid w:val="00F14C39"/>
    <w:rsid w:val="00F50A8F"/>
    <w:rsid w:val="00F516A4"/>
    <w:rsid w:val="00F66D75"/>
    <w:rsid w:val="00F71273"/>
    <w:rsid w:val="00FC5D0A"/>
    <w:rsid w:val="00FD2827"/>
    <w:rsid w:val="00FD497B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A3444"/>
  <w15:docId w15:val="{CC1B1A47-578A-4295-B090-9EB5945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470"/>
    <w:rPr>
      <w:sz w:val="20"/>
      <w:szCs w:val="20"/>
    </w:rPr>
  </w:style>
  <w:style w:type="paragraph" w:styleId="a8">
    <w:name w:val="List Paragraph"/>
    <w:basedOn w:val="a"/>
    <w:qFormat/>
    <w:rsid w:val="00290597"/>
    <w:pPr>
      <w:ind w:leftChars="200" w:left="480"/>
    </w:pPr>
  </w:style>
  <w:style w:type="paragraph" w:styleId="a9">
    <w:name w:val="Plain Text"/>
    <w:basedOn w:val="a"/>
    <w:link w:val="aa"/>
    <w:rsid w:val="00B9404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B9404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b">
    <w:name w:val="No Spacing"/>
    <w:qFormat/>
    <w:rsid w:val="00B94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B80F18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181</Words>
  <Characters>1038</Characters>
  <Application>Microsoft Office Word</Application>
  <DocSecurity>0</DocSecurity>
  <Lines>8</Lines>
  <Paragraphs>2</Paragraphs>
  <ScaleCrop>false</ScaleCrop>
  <Company>ASUS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085049</dc:creator>
  <cp:lastModifiedBy>黃雍皓</cp:lastModifiedBy>
  <cp:revision>24</cp:revision>
  <cp:lastPrinted>2021-09-29T08:09:00Z</cp:lastPrinted>
  <dcterms:created xsi:type="dcterms:W3CDTF">2020-07-02T03:57:00Z</dcterms:created>
  <dcterms:modified xsi:type="dcterms:W3CDTF">2021-11-14T03:11:00Z</dcterms:modified>
</cp:coreProperties>
</file>