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B51FF" w14:textId="1494FFF1" w:rsidR="00831528" w:rsidRPr="00201D62" w:rsidRDefault="000F678B" w:rsidP="00CD34FA">
      <w:pPr>
        <w:spacing w:line="310" w:lineRule="exact"/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201D62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0B14334" wp14:editId="4352BD8A">
                <wp:simplePos x="0" y="0"/>
                <wp:positionH relativeFrom="margin">
                  <wp:posOffset>-188595</wp:posOffset>
                </wp:positionH>
                <wp:positionV relativeFrom="paragraph">
                  <wp:posOffset>248285</wp:posOffset>
                </wp:positionV>
                <wp:extent cx="7115175" cy="3714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5361" w14:textId="658572E9" w:rsidR="00FC6154" w:rsidRPr="00FC6154" w:rsidRDefault="003A0B22" w:rsidP="00833EB2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幼兒園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名稱: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 w:rsidR="00900A59" w:rsidRPr="00900A59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900A59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 xml:space="preserve"> 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D07F9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校長</w:t>
                            </w:r>
                            <w:r w:rsidR="00D07F92">
                              <w:rPr>
                                <w:rFonts w:ascii="標楷體" w:eastAsia="標楷體" w:hAnsi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園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長簽（核）章：_______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教育局覆核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B1433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85pt;margin-top:19.55pt;width:560.25pt;height:2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">
                <v:textbox>
                  <w:txbxContent>
                    <w:p w14:paraId="09305361" w14:textId="658572E9" w:rsidR="00FC6154" w:rsidRPr="00FC6154" w:rsidRDefault="003A0B22" w:rsidP="00833EB2">
                      <w:pPr>
                        <w:spacing w:line="42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幼兒園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名稱: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 w:rsidR="00900A59" w:rsidRPr="00900A59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 </w:t>
                      </w:r>
                      <w:r w:rsidR="00900A59">
                        <w:rPr>
                          <w:rFonts w:ascii="標楷體" w:eastAsia="標楷體" w:hAnsi="標楷體"/>
                          <w:b/>
                          <w:u w:val="single"/>
                        </w:rPr>
                        <w:t xml:space="preserve"> 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D07F92">
                        <w:rPr>
                          <w:rFonts w:ascii="標楷體" w:eastAsia="標楷體" w:hAnsi="標楷體" w:hint="eastAsia"/>
                          <w:b/>
                        </w:rPr>
                        <w:t>校長</w:t>
                      </w:r>
                      <w:r w:rsidR="00D07F92">
                        <w:rPr>
                          <w:rFonts w:ascii="標楷體" w:eastAsia="標楷體" w:hAnsi="標楷體"/>
                          <w:b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園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長簽（核）章：_______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教育局覆核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528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幼兒園因應嚴重特殊傳染性肺炎疫情整備情形檢核</w:t>
      </w:r>
      <w:r w:rsidR="00A42FBE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  <w:r w:rsidR="00511E8B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(每週檢核1次</w:t>
      </w:r>
      <w:r w:rsidR="00A42063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314719" w:rsidRPr="00314719">
        <w:rPr>
          <w:rFonts w:ascii="標楷體" w:eastAsia="標楷體" w:hAnsi="標楷體" w:hint="eastAsia"/>
          <w:b/>
          <w:sz w:val="16"/>
          <w:szCs w:val="16"/>
        </w:rPr>
        <w:t xml:space="preserve"> </w:t>
      </w:r>
      <w:r w:rsidR="00314719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r w:rsidR="003659A3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3659A3">
        <w:rPr>
          <w:rFonts w:ascii="標楷體" w:eastAsia="標楷體" w:hAnsi="標楷體" w:hint="eastAsia"/>
          <w:b/>
          <w:color w:val="FF0000"/>
          <w:sz w:val="16"/>
          <w:szCs w:val="16"/>
        </w:rPr>
        <w:t>1/</w:t>
      </w:r>
      <w:r w:rsidR="002D0D22">
        <w:rPr>
          <w:rFonts w:ascii="標楷體" w:eastAsia="標楷體" w:hAnsi="標楷體" w:hint="eastAsia"/>
          <w:b/>
          <w:color w:val="FF0000"/>
          <w:sz w:val="16"/>
          <w:szCs w:val="16"/>
        </w:rPr>
        <w:t>3/</w:t>
      </w:r>
      <w:r w:rsidR="0033547E" w:rsidRPr="00FF34BE">
        <w:rPr>
          <w:rFonts w:ascii="標楷體" w:eastAsia="標楷體" w:hAnsi="標楷體" w:hint="eastAsia"/>
          <w:b/>
          <w:color w:val="FF0000"/>
          <w:sz w:val="16"/>
          <w:szCs w:val="16"/>
          <w:highlight w:val="yellow"/>
        </w:rPr>
        <w:t>14</w:t>
      </w:r>
      <w:r w:rsidR="002C6D2C">
        <w:rPr>
          <w:rFonts w:ascii="標楷體" w:eastAsia="標楷體" w:hAnsi="標楷體" w:hint="eastAsia"/>
          <w:b/>
          <w:color w:val="FF0000"/>
          <w:sz w:val="16"/>
          <w:szCs w:val="16"/>
        </w:rPr>
        <w:t>-111/3/31</w:t>
      </w:r>
      <w:r w:rsidR="00314719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710"/>
        <w:gridCol w:w="3801"/>
        <w:gridCol w:w="567"/>
        <w:gridCol w:w="567"/>
        <w:gridCol w:w="567"/>
        <w:gridCol w:w="607"/>
        <w:gridCol w:w="4380"/>
      </w:tblGrid>
      <w:tr w:rsidR="00D27485" w:rsidRPr="00201D62" w14:paraId="1E761F0A" w14:textId="77777777" w:rsidTr="00722A84">
        <w:trPr>
          <w:tblHeader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FA59155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項次</w:t>
            </w:r>
          </w:p>
        </w:tc>
        <w:tc>
          <w:tcPr>
            <w:tcW w:w="3801" w:type="dxa"/>
            <w:vMerge w:val="restart"/>
            <w:shd w:val="clear" w:color="auto" w:fill="auto"/>
            <w:vAlign w:val="center"/>
          </w:tcPr>
          <w:p w14:paraId="4DC540B8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檢查項目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50C0B1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</w:t>
            </w:r>
          </w:p>
          <w:p w14:paraId="6BFD04B7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檢核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64AAC615" w14:textId="77777777" w:rsidR="00F86CD5" w:rsidRPr="00201D62" w:rsidRDefault="00F86CD5" w:rsidP="003A0B2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教育局</w:t>
            </w:r>
          </w:p>
          <w:p w14:paraId="067DF929" w14:textId="77777777" w:rsidR="00F86CD5" w:rsidRPr="00201D62" w:rsidRDefault="00F86CD5" w:rsidP="003A0B2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覆核</w:t>
            </w:r>
          </w:p>
        </w:tc>
        <w:tc>
          <w:tcPr>
            <w:tcW w:w="4380" w:type="dxa"/>
            <w:vMerge w:val="restart"/>
            <w:shd w:val="clear" w:color="auto" w:fill="auto"/>
            <w:vAlign w:val="center"/>
          </w:tcPr>
          <w:p w14:paraId="29CC5218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備註</w:t>
            </w:r>
          </w:p>
        </w:tc>
      </w:tr>
      <w:tr w:rsidR="00D27485" w:rsidRPr="00201D62" w14:paraId="393FB5E3" w14:textId="77777777" w:rsidTr="00722A84">
        <w:trPr>
          <w:tblHeader/>
        </w:trPr>
        <w:tc>
          <w:tcPr>
            <w:tcW w:w="710" w:type="dxa"/>
            <w:vMerge/>
            <w:shd w:val="clear" w:color="auto" w:fill="auto"/>
            <w:vAlign w:val="center"/>
          </w:tcPr>
          <w:p w14:paraId="34917E94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801" w:type="dxa"/>
            <w:vMerge/>
            <w:shd w:val="clear" w:color="auto" w:fill="auto"/>
            <w:vAlign w:val="center"/>
          </w:tcPr>
          <w:p w14:paraId="4CB1B33B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35B281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DD110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A1040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32EE655B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7EB32281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72D0F203" w14:textId="77777777" w:rsidTr="00722A84">
        <w:tc>
          <w:tcPr>
            <w:tcW w:w="11199" w:type="dxa"/>
            <w:gridSpan w:val="7"/>
            <w:shd w:val="clear" w:color="auto" w:fill="auto"/>
          </w:tcPr>
          <w:p w14:paraId="5C31853A" w14:textId="77777777" w:rsidR="00A97411" w:rsidRPr="00253819" w:rsidRDefault="00A97411" w:rsidP="003C7E6E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防疫小組</w:t>
            </w:r>
          </w:p>
        </w:tc>
      </w:tr>
      <w:tr w:rsidR="00D27485" w:rsidRPr="00201D62" w14:paraId="20C75A9E" w14:textId="77777777" w:rsidTr="00722A84">
        <w:trPr>
          <w:trHeight w:val="716"/>
        </w:trPr>
        <w:tc>
          <w:tcPr>
            <w:tcW w:w="710" w:type="dxa"/>
            <w:shd w:val="clear" w:color="auto" w:fill="auto"/>
            <w:vAlign w:val="center"/>
          </w:tcPr>
          <w:p w14:paraId="54E1452A" w14:textId="77777777" w:rsidR="00D05920" w:rsidRPr="00201D62" w:rsidRDefault="00D05920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="00A97411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12741A2" w14:textId="77777777" w:rsidR="00D05920" w:rsidRPr="00201D62" w:rsidRDefault="00D05920" w:rsidP="008A0FC2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成立因應嚴重特殊傳染性肺炎疫情防疫小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組，並定期召開會議</w:t>
            </w:r>
          </w:p>
        </w:tc>
        <w:tc>
          <w:tcPr>
            <w:tcW w:w="567" w:type="dxa"/>
            <w:shd w:val="clear" w:color="auto" w:fill="auto"/>
          </w:tcPr>
          <w:p w14:paraId="3A0DDAD7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912EAA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B81151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C7D16EF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E5A5BE" w14:textId="77777777" w:rsidR="00A97411" w:rsidRPr="00201D62" w:rsidRDefault="00A97411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1.成立日期：  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="00783CF5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  <w:p w14:paraId="1614387A" w14:textId="77777777" w:rsidR="00D05920" w:rsidRPr="00201D62" w:rsidRDefault="00A97411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="00783CF5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提供小組成員及會議紀錄</w:t>
            </w:r>
          </w:p>
        </w:tc>
      </w:tr>
      <w:tr w:rsidR="00D27485" w:rsidRPr="00201D62" w14:paraId="6B6790AD" w14:textId="77777777" w:rsidTr="00722A84">
        <w:trPr>
          <w:trHeight w:val="1551"/>
        </w:trPr>
        <w:tc>
          <w:tcPr>
            <w:tcW w:w="710" w:type="dxa"/>
            <w:shd w:val="clear" w:color="auto" w:fill="auto"/>
            <w:vAlign w:val="center"/>
          </w:tcPr>
          <w:p w14:paraId="1AEC1F04" w14:textId="77777777" w:rsidR="00D05920" w:rsidRPr="0033547E" w:rsidRDefault="00A97411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F6E9818" w14:textId="77777777" w:rsidR="00D05920" w:rsidRPr="0033547E" w:rsidRDefault="00D05920" w:rsidP="008A0FC2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建立緊急連絡窗口、發言人、通報作業</w:t>
            </w:r>
            <w:r w:rsidR="003A651F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、職務代理名冊及分區辦公分組名冊</w:t>
            </w:r>
          </w:p>
        </w:tc>
        <w:tc>
          <w:tcPr>
            <w:tcW w:w="567" w:type="dxa"/>
            <w:shd w:val="clear" w:color="auto" w:fill="auto"/>
          </w:tcPr>
          <w:p w14:paraId="00CDC10A" w14:textId="77777777" w:rsidR="00D05920" w:rsidRPr="0033547E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0735AE5" w14:textId="77777777" w:rsidR="00D05920" w:rsidRPr="0033547E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73013A" w14:textId="77777777" w:rsidR="00D05920" w:rsidRPr="0033547E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B02BAA8" w14:textId="77777777" w:rsidR="00D05920" w:rsidRPr="0033547E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2BF756E" w14:textId="5C961671" w:rsidR="00B578A0" w:rsidRPr="0033547E" w:rsidRDefault="00B578A0" w:rsidP="00B578A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1.分區辦公係調動原處室至少1/3人力至其它</w:t>
            </w:r>
            <w:r w:rsidR="000903EE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辦公廳舍</w:t>
            </w:r>
          </w:p>
          <w:p w14:paraId="1608D1DC" w14:textId="4E4F61C3" w:rsidR="008D7244" w:rsidRPr="0033547E" w:rsidRDefault="00B578A0" w:rsidP="00B578A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2.辦理原則以調動人員至不同棟建築物為</w:t>
            </w:r>
            <w:r w:rsidR="006F6FA0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優先，其次為不同樓層，倘窒礙難行，至少需調整人員至不同辦公空間</w:t>
            </w:r>
            <w:bookmarkStart w:id="0" w:name="_GoBack"/>
            <w:bookmarkEnd w:id="0"/>
          </w:p>
        </w:tc>
      </w:tr>
      <w:tr w:rsidR="00D27485" w:rsidRPr="00201D62" w14:paraId="7973E84B" w14:textId="77777777" w:rsidTr="00722A84">
        <w:tc>
          <w:tcPr>
            <w:tcW w:w="11199" w:type="dxa"/>
            <w:gridSpan w:val="7"/>
            <w:shd w:val="clear" w:color="auto" w:fill="auto"/>
          </w:tcPr>
          <w:p w14:paraId="7F26400B" w14:textId="0BEEA28C" w:rsidR="0070527C" w:rsidRPr="0033547E" w:rsidRDefault="0070527C" w:rsidP="008834B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人員掌握</w:t>
            </w:r>
          </w:p>
        </w:tc>
      </w:tr>
      <w:tr w:rsidR="00D27485" w:rsidRPr="00201D62" w14:paraId="1D81D7C1" w14:textId="77777777" w:rsidTr="00722A84">
        <w:tc>
          <w:tcPr>
            <w:tcW w:w="710" w:type="dxa"/>
            <w:shd w:val="clear" w:color="auto" w:fill="auto"/>
            <w:vAlign w:val="center"/>
          </w:tcPr>
          <w:p w14:paraId="2D8335CD" w14:textId="55F3A39C" w:rsidR="00961DBF" w:rsidRPr="0033547E" w:rsidRDefault="00961DBF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2-1</w:t>
            </w:r>
          </w:p>
        </w:tc>
        <w:tc>
          <w:tcPr>
            <w:tcW w:w="3801" w:type="dxa"/>
            <w:shd w:val="clear" w:color="auto" w:fill="auto"/>
          </w:tcPr>
          <w:p w14:paraId="1DB3C9F3" w14:textId="7E4A996B" w:rsidR="00961DBF" w:rsidRPr="0033547E" w:rsidRDefault="00961DBF" w:rsidP="00FE655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了解教職員工COVID-19肺炎疫苗</w:t>
            </w:r>
            <w:r w:rsidR="003659A3" w:rsidRPr="0033547E">
              <w:rPr>
                <w:rFonts w:ascii="標楷體" w:eastAsia="標楷體" w:hAnsi="標楷體" w:hint="eastAsia"/>
                <w:sz w:val="22"/>
              </w:rPr>
              <w:t>第一劑</w:t>
            </w:r>
            <w:r w:rsidR="003659A3" w:rsidRPr="0033547E">
              <w:rPr>
                <w:rFonts w:ascii="標楷體" w:eastAsia="標楷體" w:hAnsi="標楷體" w:hint="eastAsia"/>
                <w:bCs/>
                <w:sz w:val="22"/>
              </w:rPr>
              <w:t>、第二劑及</w:t>
            </w:r>
            <w:r w:rsidR="003659A3" w:rsidRPr="0033547E">
              <w:rPr>
                <w:rFonts w:ascii="標楷體" w:eastAsia="標楷體" w:hAnsi="標楷體" w:hint="eastAsia"/>
                <w:b/>
                <w:color w:val="FF0000"/>
                <w:sz w:val="22"/>
              </w:rPr>
              <w:t>第三劑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接種情形</w:t>
            </w:r>
          </w:p>
        </w:tc>
        <w:tc>
          <w:tcPr>
            <w:tcW w:w="567" w:type="dxa"/>
            <w:shd w:val="clear" w:color="auto" w:fill="auto"/>
          </w:tcPr>
          <w:p w14:paraId="155725E7" w14:textId="77777777" w:rsidR="00961DBF" w:rsidRPr="0033547E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55D25A" w14:textId="77777777" w:rsidR="00961DBF" w:rsidRPr="0033547E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673B2D1" w14:textId="77777777" w:rsidR="00961DBF" w:rsidRPr="0033547E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F9FD9E4" w14:textId="77777777" w:rsidR="00961DBF" w:rsidRPr="0033547E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276AAC4" w14:textId="08151896" w:rsidR="00961DBF" w:rsidRPr="0033547E" w:rsidRDefault="00D20CB3" w:rsidP="00F070D6">
            <w:pPr>
              <w:spacing w:line="31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鼓勵符合接種資格之教職員工生就近至衛福部疾管署及本府公告之COVID-19疫苗接種合約醫療院所前往接種</w:t>
            </w:r>
          </w:p>
        </w:tc>
      </w:tr>
      <w:tr w:rsidR="007752E3" w:rsidRPr="00201D62" w14:paraId="6FC1742D" w14:textId="77777777" w:rsidTr="00722A84">
        <w:trPr>
          <w:trHeight w:val="1428"/>
        </w:trPr>
        <w:tc>
          <w:tcPr>
            <w:tcW w:w="710" w:type="dxa"/>
            <w:shd w:val="clear" w:color="auto" w:fill="auto"/>
            <w:vAlign w:val="center"/>
          </w:tcPr>
          <w:p w14:paraId="6DF4EE2C" w14:textId="2E0B85F8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861FB87" w14:textId="30DEEA9B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幼兒園工作人員進入校園，應符合中央流行疫情指揮中心最新公告之COVID-19疫苗接種規範及措施</w:t>
            </w:r>
          </w:p>
        </w:tc>
        <w:tc>
          <w:tcPr>
            <w:tcW w:w="567" w:type="dxa"/>
            <w:shd w:val="clear" w:color="auto" w:fill="auto"/>
          </w:tcPr>
          <w:p w14:paraId="11FB5977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A3E186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0FD3D5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E3E597C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C2E2C7F" w14:textId="55CC1343" w:rsidR="007752E3" w:rsidRPr="0033547E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1.幼兒園工作人員：幼兒園</w:t>
            </w:r>
            <w:r w:rsidR="00A037A6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教職員工及入園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工作人員(如外聘師資、社團教師、課後照顧人員、廚工、志工、外包清潔人員及學校運動團隊訓練人員等)</w:t>
            </w:r>
          </w:p>
          <w:p w14:paraId="126DF2BC" w14:textId="5DF570AA" w:rsidR="007752E3" w:rsidRPr="0033547E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="003659A3" w:rsidRPr="0033547E">
              <w:rPr>
                <w:rFonts w:ascii="標楷體" w:eastAsia="標楷體" w:hAnsi="標楷體" w:hint="eastAsia"/>
                <w:b/>
                <w:color w:val="FF0000"/>
                <w:sz w:val="22"/>
              </w:rPr>
              <w:t>自111年1月1日起，請調查填具教育部「學校工作人員名冊及接種疫苗情形調查表」及「未完整接種2劑疫苗或接種第1、2劑疫苗未滿14日學校工作人員名冊及快篩情形紀錄表」</w:t>
            </w:r>
          </w:p>
          <w:p w14:paraId="78FBD258" w14:textId="345D9A79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3.本局110年12月14日桃教體字第1100115500號函</w:t>
            </w:r>
          </w:p>
        </w:tc>
      </w:tr>
      <w:tr w:rsidR="007752E3" w:rsidRPr="00201D62" w14:paraId="7E8DE040" w14:textId="77777777" w:rsidTr="00722A84">
        <w:trPr>
          <w:trHeight w:val="2018"/>
        </w:trPr>
        <w:tc>
          <w:tcPr>
            <w:tcW w:w="710" w:type="dxa"/>
            <w:shd w:val="clear" w:color="auto" w:fill="auto"/>
            <w:vAlign w:val="center"/>
          </w:tcPr>
          <w:p w14:paraId="6BAF38B2" w14:textId="01E77B72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C1EE399" w14:textId="6F7637AD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67" w:type="dxa"/>
            <w:shd w:val="clear" w:color="auto" w:fill="auto"/>
          </w:tcPr>
          <w:p w14:paraId="080E43D2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64C7D99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7B13CC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FB3625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BA2734C" w14:textId="77777777" w:rsidR="007752E3" w:rsidRPr="0033547E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 COVID-19感染風險：指經衛生主管機關或檢疫人員開立居家隔離通知書、居家檢疫通知書、加強自主健康管理通知書之人員</w:t>
            </w:r>
          </w:p>
          <w:p w14:paraId="522E1A1A" w14:textId="77777777" w:rsidR="007752E3" w:rsidRPr="0033547E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2. 發燒：額溫≧37.5℃、耳溫≧38℃</w:t>
            </w:r>
          </w:p>
          <w:p w14:paraId="4DAC3C13" w14:textId="77777777" w:rsidR="007752E3" w:rsidRPr="0033547E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3. 倘有患病疑慮者，建請儘速就醫，落實生病不上班、不上課</w:t>
            </w:r>
          </w:p>
          <w:p w14:paraId="6FCF4B6F" w14:textId="63897C91" w:rsidR="007752E3" w:rsidRPr="0033547E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7752E3" w:rsidRPr="00201D62" w14:paraId="24DD3A20" w14:textId="77777777" w:rsidTr="00722A84">
        <w:trPr>
          <w:trHeight w:val="1254"/>
        </w:trPr>
        <w:tc>
          <w:tcPr>
            <w:tcW w:w="710" w:type="dxa"/>
            <w:shd w:val="clear" w:color="auto" w:fill="auto"/>
            <w:vAlign w:val="center"/>
          </w:tcPr>
          <w:p w14:paraId="6EA380A7" w14:textId="75740355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2-4</w:t>
            </w:r>
          </w:p>
        </w:tc>
        <w:tc>
          <w:tcPr>
            <w:tcW w:w="3801" w:type="dxa"/>
            <w:shd w:val="clear" w:color="auto" w:fill="auto"/>
          </w:tcPr>
          <w:p w14:paraId="118B66CE" w14:textId="02A7212E" w:rsidR="007752E3" w:rsidRPr="0033547E" w:rsidRDefault="004C528B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掌握前往國外/滯留海外幼生及教職員工名單及其健康狀況</w:t>
            </w:r>
            <w:r w:rsidR="007752E3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，並於</w:t>
            </w:r>
            <w:r w:rsidR="003E050B" w:rsidRPr="0033547E">
              <w:rPr>
                <w:rFonts w:ascii="標楷體" w:eastAsia="標楷體" w:hAnsi="標楷體"/>
                <w:color w:val="FF0000"/>
                <w:sz w:val="22"/>
                <w:shd w:val="clear" w:color="auto" w:fill="FFFFFF"/>
              </w:rPr>
              <w:t>每</w:t>
            </w:r>
            <w:r w:rsidR="005132C3" w:rsidRPr="0033547E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</w:rPr>
              <w:t>日上</w:t>
            </w:r>
            <w:r w:rsidR="003E050B" w:rsidRPr="0033547E">
              <w:rPr>
                <w:rFonts w:ascii="標楷體" w:eastAsia="標楷體" w:hAnsi="標楷體"/>
                <w:color w:val="FF0000"/>
                <w:sz w:val="22"/>
                <w:shd w:val="clear" w:color="auto" w:fill="FFFFFF"/>
              </w:rPr>
              <w:t>午</w:t>
            </w:r>
            <w:r w:rsidR="005132C3" w:rsidRPr="0033547E">
              <w:rPr>
                <w:rFonts w:ascii="標楷體" w:eastAsia="標楷體" w:hAnsi="標楷體" w:hint="eastAsia"/>
                <w:color w:val="FF0000"/>
                <w:sz w:val="22"/>
                <w:shd w:val="clear" w:color="auto" w:fill="FFFFFF"/>
              </w:rPr>
              <w:t>10</w:t>
            </w:r>
            <w:r w:rsidR="003E050B" w:rsidRPr="0033547E">
              <w:rPr>
                <w:rFonts w:ascii="標楷體" w:eastAsia="標楷體" w:hAnsi="標楷體"/>
                <w:color w:val="FF0000"/>
                <w:sz w:val="22"/>
                <w:shd w:val="clear" w:color="auto" w:fill="FFFFFF"/>
              </w:rPr>
              <w:t>時前</w:t>
            </w:r>
            <w:r w:rsidR="007752E3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完成填報</w:t>
            </w:r>
          </w:p>
        </w:tc>
        <w:tc>
          <w:tcPr>
            <w:tcW w:w="567" w:type="dxa"/>
            <w:shd w:val="clear" w:color="auto" w:fill="auto"/>
          </w:tcPr>
          <w:p w14:paraId="2BF3A21D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9EEBA2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7C2691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8456208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8CE90DD" w14:textId="038003DC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1.請提供名單及相關紀錄</w:t>
            </w:r>
          </w:p>
          <w:p w14:paraId="079864D3" w14:textId="4D2E7D3E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2.填報網址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(桃園市教育局因應新冠肺炎疫情通報系統：</w:t>
            </w:r>
          </w:p>
          <w:p w14:paraId="7C60B3C3" w14:textId="0B877F5B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http://cdc.csps.tyc.edu.tw/)</w:t>
            </w:r>
          </w:p>
        </w:tc>
      </w:tr>
      <w:tr w:rsidR="007752E3" w:rsidRPr="00201D62" w14:paraId="5F67290E" w14:textId="77777777" w:rsidTr="00722A84">
        <w:tc>
          <w:tcPr>
            <w:tcW w:w="710" w:type="dxa"/>
            <w:shd w:val="clear" w:color="auto" w:fill="auto"/>
            <w:vAlign w:val="center"/>
          </w:tcPr>
          <w:p w14:paraId="560BA1E2" w14:textId="61BC50EB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2-5</w:t>
            </w:r>
          </w:p>
        </w:tc>
        <w:tc>
          <w:tcPr>
            <w:tcW w:w="3801" w:type="dxa"/>
            <w:shd w:val="clear" w:color="auto" w:fill="auto"/>
          </w:tcPr>
          <w:p w14:paraId="174E4727" w14:textId="0981BFDF" w:rsidR="007752E3" w:rsidRPr="0033547E" w:rsidRDefault="009443EA" w:rsidP="007752E3">
            <w:pPr>
              <w:spacing w:line="31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教職員工及幼生入園</w:t>
            </w:r>
            <w:r w:rsidR="00351BF8" w:rsidRPr="0033547E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前</w:t>
            </w:r>
            <w:r w:rsidRPr="0033547E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(或入班前)、中午及放學前皆進行體溫量測(每日至少量測3次)</w:t>
            </w:r>
          </w:p>
        </w:tc>
        <w:tc>
          <w:tcPr>
            <w:tcW w:w="567" w:type="dxa"/>
            <w:shd w:val="clear" w:color="auto" w:fill="auto"/>
          </w:tcPr>
          <w:p w14:paraId="310C53CC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F78E87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23AD94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7C6ED1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837688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67A73463" w14:textId="77777777" w:rsidTr="00BC4747">
        <w:trPr>
          <w:trHeight w:val="1343"/>
        </w:trPr>
        <w:tc>
          <w:tcPr>
            <w:tcW w:w="710" w:type="dxa"/>
            <w:shd w:val="clear" w:color="auto" w:fill="auto"/>
            <w:vAlign w:val="center"/>
          </w:tcPr>
          <w:p w14:paraId="139EDC46" w14:textId="2319A5CF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2-6</w:t>
            </w:r>
          </w:p>
        </w:tc>
        <w:tc>
          <w:tcPr>
            <w:tcW w:w="3801" w:type="dxa"/>
            <w:shd w:val="clear" w:color="auto" w:fill="auto"/>
          </w:tcPr>
          <w:p w14:paraId="50752945" w14:textId="7215D66D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幼生及教職員工等進出校園時應佩戴口罩，經校（園）認定有入園必要之家長及訪客佩戴口罩、配合量體溫、手部消毒及實聯制</w:t>
            </w:r>
          </w:p>
        </w:tc>
        <w:tc>
          <w:tcPr>
            <w:tcW w:w="567" w:type="dxa"/>
            <w:shd w:val="clear" w:color="auto" w:fill="auto"/>
          </w:tcPr>
          <w:p w14:paraId="39BD0C9D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99C6FE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73BD97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53D0FFE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F81F68F" w14:textId="3A946179" w:rsidR="00592625" w:rsidRPr="0033547E" w:rsidRDefault="00592625" w:rsidP="00592625">
            <w:pPr>
              <w:pStyle w:val="Default"/>
              <w:spacing w:line="310" w:lineRule="exact"/>
              <w:rPr>
                <w:color w:val="FF0000"/>
                <w:sz w:val="22"/>
                <w:szCs w:val="22"/>
              </w:rPr>
            </w:pPr>
            <w:r w:rsidRPr="0033547E">
              <w:rPr>
                <w:rFonts w:hint="eastAsia"/>
                <w:color w:val="FF0000"/>
                <w:sz w:val="22"/>
                <w:szCs w:val="22"/>
              </w:rPr>
              <w:t>全校（園）師生除用餐、飲水外，應全程佩戴口罩並維持社交距離。</w:t>
            </w:r>
          </w:p>
          <w:p w14:paraId="129B375A" w14:textId="508D90BE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4EDFC7A3" w14:textId="77777777" w:rsidTr="00722A84">
        <w:tc>
          <w:tcPr>
            <w:tcW w:w="710" w:type="dxa"/>
            <w:shd w:val="clear" w:color="auto" w:fill="auto"/>
            <w:vAlign w:val="center"/>
          </w:tcPr>
          <w:p w14:paraId="149198C1" w14:textId="18212755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2-7</w:t>
            </w:r>
          </w:p>
        </w:tc>
        <w:tc>
          <w:tcPr>
            <w:tcW w:w="3801" w:type="dxa"/>
            <w:shd w:val="clear" w:color="auto" w:fill="auto"/>
          </w:tcPr>
          <w:p w14:paraId="309DCEF9" w14:textId="0EF97488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教職員、幼生出現發燒或呼吸道症狀時，有提供備用口罩機制，於返家或就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醫前能採取隔離防護措施</w:t>
            </w:r>
          </w:p>
        </w:tc>
        <w:tc>
          <w:tcPr>
            <w:tcW w:w="567" w:type="dxa"/>
            <w:shd w:val="clear" w:color="auto" w:fill="auto"/>
          </w:tcPr>
          <w:p w14:paraId="3119FC67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F4BC0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3DD623B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F0E528B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381618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隔離空間應保持通風</w:t>
            </w:r>
          </w:p>
          <w:p w14:paraId="3588743B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0112394D" w14:textId="77777777" w:rsidTr="00722A84">
        <w:tc>
          <w:tcPr>
            <w:tcW w:w="710" w:type="dxa"/>
            <w:shd w:val="clear" w:color="auto" w:fill="auto"/>
            <w:vAlign w:val="center"/>
          </w:tcPr>
          <w:p w14:paraId="79FA87A3" w14:textId="6D628C56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2-8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B3266BD" w14:textId="58C79AF8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幼兒園辦理研習或其他課程與活動，落實簽到，掌握出席人員情形</w:t>
            </w:r>
          </w:p>
        </w:tc>
        <w:tc>
          <w:tcPr>
            <w:tcW w:w="567" w:type="dxa"/>
            <w:shd w:val="clear" w:color="auto" w:fill="auto"/>
          </w:tcPr>
          <w:p w14:paraId="779C1123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4A598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5AA7E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4E72FEA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4260172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454F0047" w14:textId="77777777" w:rsidTr="00722A84">
        <w:trPr>
          <w:trHeight w:val="466"/>
        </w:trPr>
        <w:tc>
          <w:tcPr>
            <w:tcW w:w="710" w:type="dxa"/>
            <w:shd w:val="clear" w:color="auto" w:fill="auto"/>
            <w:vAlign w:val="center"/>
          </w:tcPr>
          <w:p w14:paraId="332CEC01" w14:textId="4296F866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2-9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D66C292" w14:textId="421955D7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各班級盡可能分別午睡、用餐</w:t>
            </w:r>
          </w:p>
        </w:tc>
        <w:tc>
          <w:tcPr>
            <w:tcW w:w="567" w:type="dxa"/>
            <w:shd w:val="clear" w:color="auto" w:fill="auto"/>
          </w:tcPr>
          <w:p w14:paraId="4A434912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2571A99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2A4180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C39AF96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C11E37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5BDD5E9C" w14:textId="77777777" w:rsidTr="00722A84">
        <w:tc>
          <w:tcPr>
            <w:tcW w:w="710" w:type="dxa"/>
            <w:shd w:val="clear" w:color="auto" w:fill="auto"/>
            <w:vAlign w:val="center"/>
          </w:tcPr>
          <w:p w14:paraId="02CA6D4D" w14:textId="355AC609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2-10</w:t>
            </w:r>
          </w:p>
        </w:tc>
        <w:tc>
          <w:tcPr>
            <w:tcW w:w="3801" w:type="dxa"/>
            <w:shd w:val="clear" w:color="auto" w:fill="auto"/>
          </w:tcPr>
          <w:p w14:paraId="2ACFDDB8" w14:textId="42829EA1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掌握搭乘幼童專用車之幼生名單、落實造冊及固定座位，車內全員佩戴口罩、量測體溫、不交談、開窗通風，每日發車前後皆須清潔消毒</w:t>
            </w:r>
          </w:p>
        </w:tc>
        <w:tc>
          <w:tcPr>
            <w:tcW w:w="567" w:type="dxa"/>
            <w:shd w:val="clear" w:color="auto" w:fill="auto"/>
          </w:tcPr>
          <w:p w14:paraId="03799EE9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BD20A9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3EC1FC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448D3ED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9AF79B7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0B143C81" w14:textId="77777777" w:rsidTr="00722A84">
        <w:tc>
          <w:tcPr>
            <w:tcW w:w="11199" w:type="dxa"/>
            <w:gridSpan w:val="7"/>
            <w:shd w:val="clear" w:color="auto" w:fill="auto"/>
          </w:tcPr>
          <w:p w14:paraId="56836DB2" w14:textId="77777777" w:rsidR="007752E3" w:rsidRPr="0033547E" w:rsidRDefault="007752E3" w:rsidP="007752E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衛教宣導</w:t>
            </w:r>
          </w:p>
        </w:tc>
      </w:tr>
      <w:tr w:rsidR="007752E3" w:rsidRPr="00201D62" w14:paraId="27F36041" w14:textId="77777777" w:rsidTr="00722A84">
        <w:trPr>
          <w:trHeight w:val="2838"/>
        </w:trPr>
        <w:tc>
          <w:tcPr>
            <w:tcW w:w="710" w:type="dxa"/>
            <w:shd w:val="clear" w:color="auto" w:fill="auto"/>
            <w:vAlign w:val="center"/>
          </w:tcPr>
          <w:p w14:paraId="2261D77D" w14:textId="77777777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3-1</w:t>
            </w:r>
          </w:p>
        </w:tc>
        <w:tc>
          <w:tcPr>
            <w:tcW w:w="3801" w:type="dxa"/>
            <w:shd w:val="clear" w:color="auto" w:fill="auto"/>
          </w:tcPr>
          <w:p w14:paraId="1E9499D9" w14:textId="205229A1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加強宣導幼生、教職員工及家長均應落實個人衛生習慣（如量測體溫、勤洗手及維持咳嗽禮節等）及必要防護工作，請勾選以下宣導方式：(可複選) </w:t>
            </w:r>
          </w:p>
          <w:p w14:paraId="45DEDF97" w14:textId="77777777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□主管會議(如園長、組長等）。</w:t>
            </w:r>
          </w:p>
          <w:p w14:paraId="123481D2" w14:textId="77777777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□衛教宣導（如透過聯絡簿轉知家長、列入教保服務人員研習進修、融入課程教學等）</w:t>
            </w:r>
          </w:p>
          <w:p w14:paraId="0365003A" w14:textId="77777777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□其他：_________________</w:t>
            </w:r>
          </w:p>
        </w:tc>
        <w:tc>
          <w:tcPr>
            <w:tcW w:w="567" w:type="dxa"/>
            <w:shd w:val="clear" w:color="auto" w:fill="auto"/>
          </w:tcPr>
          <w:p w14:paraId="54C6679E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81FB3A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8FD05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3376AA5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66691C8" w14:textId="19A9D686" w:rsidR="007752E3" w:rsidRPr="0033547E" w:rsidRDefault="007752E3" w:rsidP="007752E3">
            <w:pPr>
              <w:spacing w:line="310" w:lineRule="exact"/>
              <w:ind w:rightChars="-42" w:right="-101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1.宣導日期：____月____日</w:t>
            </w:r>
            <w:r w:rsidRPr="0033547E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33547E">
              <w:rPr>
                <w:rFonts w:ascii="標楷體" w:eastAsia="標楷體" w:hAnsi="標楷體"/>
                <w:bCs/>
                <w:color w:val="000000" w:themeColor="text1"/>
                <w:sz w:val="22"/>
              </w:rPr>
              <w:t>2.</w:t>
            </w:r>
            <w:r w:rsidRPr="0033547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請各園運用「家庭聯絡簿」宣導請家長如實紀錄家庭成員自主健康</w:t>
            </w:r>
            <w:r w:rsidR="00963019" w:rsidRPr="0033547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監測</w:t>
            </w:r>
            <w:r w:rsidRPr="0033547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情形</w:t>
            </w:r>
          </w:p>
        </w:tc>
      </w:tr>
      <w:tr w:rsidR="007752E3" w:rsidRPr="00201D62" w14:paraId="72E515C4" w14:textId="77777777" w:rsidTr="00722A84">
        <w:tc>
          <w:tcPr>
            <w:tcW w:w="710" w:type="dxa"/>
            <w:shd w:val="clear" w:color="auto" w:fill="auto"/>
            <w:vAlign w:val="center"/>
          </w:tcPr>
          <w:p w14:paraId="3EC052BD" w14:textId="77777777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3-2</w:t>
            </w:r>
          </w:p>
        </w:tc>
        <w:tc>
          <w:tcPr>
            <w:tcW w:w="3801" w:type="dxa"/>
            <w:shd w:val="clear" w:color="auto" w:fill="auto"/>
          </w:tcPr>
          <w:p w14:paraId="7332EE2E" w14:textId="77777777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衛教內容應包括下列事項：</w:t>
            </w:r>
          </w:p>
          <w:p w14:paraId="03E84C88" w14:textId="635E28FD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1.勤洗手，使用肥皂(或洗手乳)和清水洗手至少20秒，並將手部擦乾</w:t>
            </w:r>
          </w:p>
          <w:p w14:paraId="01CCAD97" w14:textId="171A5C4D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2.打噴嚏或咳嗽時以衛生紙、手帕遮住口鼻；平日避免以手碰觸眼、口、鼻</w:t>
            </w:r>
          </w:p>
        </w:tc>
        <w:tc>
          <w:tcPr>
            <w:tcW w:w="567" w:type="dxa"/>
            <w:shd w:val="clear" w:color="auto" w:fill="auto"/>
          </w:tcPr>
          <w:p w14:paraId="242C2577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A61522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858E19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0A91945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23B2AC8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13D1B2E3" w14:textId="77777777" w:rsidTr="00722A84">
        <w:tc>
          <w:tcPr>
            <w:tcW w:w="710" w:type="dxa"/>
            <w:shd w:val="clear" w:color="auto" w:fill="auto"/>
            <w:vAlign w:val="center"/>
          </w:tcPr>
          <w:p w14:paraId="5980FB9C" w14:textId="77777777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3-3</w:t>
            </w:r>
          </w:p>
        </w:tc>
        <w:tc>
          <w:tcPr>
            <w:tcW w:w="3801" w:type="dxa"/>
            <w:shd w:val="clear" w:color="auto" w:fill="auto"/>
          </w:tcPr>
          <w:p w14:paraId="44416FCE" w14:textId="77777777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張貼「預防嚴重特殊傳染性肺炎」宣導海報及運用其他文宣品</w:t>
            </w:r>
          </w:p>
        </w:tc>
        <w:tc>
          <w:tcPr>
            <w:tcW w:w="567" w:type="dxa"/>
            <w:shd w:val="clear" w:color="auto" w:fill="auto"/>
          </w:tcPr>
          <w:p w14:paraId="1D6B0D67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EEDDA8C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E5F43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1D5D2A5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2FECB7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46F11BBD" w14:textId="77777777" w:rsidTr="00722A84">
        <w:tc>
          <w:tcPr>
            <w:tcW w:w="710" w:type="dxa"/>
            <w:shd w:val="clear" w:color="auto" w:fill="auto"/>
            <w:vAlign w:val="center"/>
          </w:tcPr>
          <w:p w14:paraId="6EC86995" w14:textId="77777777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3-4</w:t>
            </w:r>
          </w:p>
        </w:tc>
        <w:tc>
          <w:tcPr>
            <w:tcW w:w="3801" w:type="dxa"/>
            <w:shd w:val="clear" w:color="auto" w:fill="auto"/>
          </w:tcPr>
          <w:p w14:paraId="19875F09" w14:textId="41458BBC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於幼兒園網站新增連結CDC「嚴重特殊傳染性肺炎專區」網站</w:t>
            </w:r>
          </w:p>
        </w:tc>
        <w:tc>
          <w:tcPr>
            <w:tcW w:w="567" w:type="dxa"/>
            <w:shd w:val="clear" w:color="auto" w:fill="auto"/>
          </w:tcPr>
          <w:p w14:paraId="795590F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2A661FD" w14:textId="0D880EF4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40A0B3E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05E055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1FECC52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6D983DA7" w14:textId="77777777" w:rsidTr="00722A84">
        <w:tc>
          <w:tcPr>
            <w:tcW w:w="11199" w:type="dxa"/>
            <w:gridSpan w:val="7"/>
            <w:shd w:val="clear" w:color="auto" w:fill="auto"/>
          </w:tcPr>
          <w:p w14:paraId="2AC1F31C" w14:textId="77777777" w:rsidR="007752E3" w:rsidRPr="0033547E" w:rsidRDefault="007752E3" w:rsidP="007752E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物資設備盤點</w:t>
            </w:r>
          </w:p>
        </w:tc>
      </w:tr>
      <w:tr w:rsidR="007752E3" w:rsidRPr="00201D62" w14:paraId="74514101" w14:textId="77777777" w:rsidTr="00722A84">
        <w:trPr>
          <w:trHeight w:val="1663"/>
        </w:trPr>
        <w:tc>
          <w:tcPr>
            <w:tcW w:w="710" w:type="dxa"/>
            <w:shd w:val="clear" w:color="auto" w:fill="auto"/>
            <w:vAlign w:val="center"/>
          </w:tcPr>
          <w:p w14:paraId="048230A0" w14:textId="77777777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4-1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1900E78" w14:textId="64E0A41D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備妥防疫物資，如口罩、耳(額)溫槍、酒精、環境消毒用品、快篩試劑等</w:t>
            </w:r>
          </w:p>
        </w:tc>
        <w:tc>
          <w:tcPr>
            <w:tcW w:w="567" w:type="dxa"/>
            <w:shd w:val="clear" w:color="auto" w:fill="auto"/>
          </w:tcPr>
          <w:p w14:paraId="5E87C8BD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2CEEE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D4D6A6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83B7EE4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D7FA97A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目前數量： </w:t>
            </w:r>
          </w:p>
          <w:p w14:paraId="75956D15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口罩：</w:t>
            </w:r>
          </w:p>
          <w:p w14:paraId="0086AE93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耳/額溫槍：</w:t>
            </w:r>
          </w:p>
          <w:p w14:paraId="49E3FF44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酒精：</w:t>
            </w:r>
          </w:p>
          <w:p w14:paraId="4AC4A095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其他：</w:t>
            </w:r>
          </w:p>
        </w:tc>
      </w:tr>
      <w:tr w:rsidR="007752E3" w:rsidRPr="00201D62" w14:paraId="1EE1C56F" w14:textId="77777777" w:rsidTr="00722A84">
        <w:trPr>
          <w:trHeight w:val="469"/>
        </w:trPr>
        <w:tc>
          <w:tcPr>
            <w:tcW w:w="710" w:type="dxa"/>
            <w:shd w:val="clear" w:color="auto" w:fill="auto"/>
            <w:vAlign w:val="center"/>
          </w:tcPr>
          <w:p w14:paraId="6C37AB23" w14:textId="77777777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4-2</w:t>
            </w:r>
          </w:p>
        </w:tc>
        <w:tc>
          <w:tcPr>
            <w:tcW w:w="3801" w:type="dxa"/>
            <w:shd w:val="clear" w:color="auto" w:fill="auto"/>
          </w:tcPr>
          <w:p w14:paraId="2EAD4D96" w14:textId="77777777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定期校正耳（額）溫槍</w:t>
            </w:r>
          </w:p>
        </w:tc>
        <w:tc>
          <w:tcPr>
            <w:tcW w:w="567" w:type="dxa"/>
            <w:shd w:val="clear" w:color="auto" w:fill="auto"/>
          </w:tcPr>
          <w:p w14:paraId="49862E5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BAB7D18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EAC6E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5DC725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1A5954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128C9075" w14:textId="77777777" w:rsidTr="00722A84">
        <w:tc>
          <w:tcPr>
            <w:tcW w:w="710" w:type="dxa"/>
            <w:shd w:val="clear" w:color="auto" w:fill="auto"/>
            <w:vAlign w:val="center"/>
          </w:tcPr>
          <w:p w14:paraId="565FE59A" w14:textId="77777777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4-3</w:t>
            </w:r>
          </w:p>
        </w:tc>
        <w:tc>
          <w:tcPr>
            <w:tcW w:w="3801" w:type="dxa"/>
            <w:shd w:val="clear" w:color="auto" w:fill="auto"/>
          </w:tcPr>
          <w:p w14:paraId="37F81A37" w14:textId="77777777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供應足夠洗手設施，洗手臺備有肥皂、洗手乳等清潔用品及擦手紙，並調整適當出水量</w:t>
            </w:r>
          </w:p>
        </w:tc>
        <w:tc>
          <w:tcPr>
            <w:tcW w:w="567" w:type="dxa"/>
            <w:shd w:val="clear" w:color="auto" w:fill="auto"/>
          </w:tcPr>
          <w:p w14:paraId="44127E95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8EE25D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8EC128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794FE4A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9EC1FCC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7CCB63AF" w14:textId="77777777" w:rsidTr="00722A84">
        <w:trPr>
          <w:trHeight w:val="337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7F97C772" w14:textId="077483DF" w:rsidR="007752E3" w:rsidRPr="0033547E" w:rsidRDefault="007752E3" w:rsidP="007752E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餐飲防疫措施</w:t>
            </w:r>
          </w:p>
        </w:tc>
      </w:tr>
      <w:tr w:rsidR="007752E3" w:rsidRPr="00201D62" w14:paraId="7253A04B" w14:textId="77777777" w:rsidTr="00722A84">
        <w:trPr>
          <w:trHeight w:val="413"/>
        </w:trPr>
        <w:tc>
          <w:tcPr>
            <w:tcW w:w="710" w:type="dxa"/>
            <w:shd w:val="clear" w:color="auto" w:fill="auto"/>
            <w:vAlign w:val="center"/>
          </w:tcPr>
          <w:p w14:paraId="5D95660D" w14:textId="5B9F5B4C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5-1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778DC49" w14:textId="0B7E6B9F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定時進行廚房及周遭環境消毒及清掃</w:t>
            </w:r>
          </w:p>
        </w:tc>
        <w:tc>
          <w:tcPr>
            <w:tcW w:w="567" w:type="dxa"/>
            <w:shd w:val="clear" w:color="auto" w:fill="auto"/>
          </w:tcPr>
          <w:p w14:paraId="02A7B504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6D7FB6B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D53514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4C621EC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B428776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23A75413" w14:textId="77777777" w:rsidTr="00722A84">
        <w:trPr>
          <w:trHeight w:val="936"/>
        </w:trPr>
        <w:tc>
          <w:tcPr>
            <w:tcW w:w="710" w:type="dxa"/>
            <w:shd w:val="clear" w:color="auto" w:fill="auto"/>
            <w:vAlign w:val="center"/>
          </w:tcPr>
          <w:p w14:paraId="1E5B65CF" w14:textId="0BF373A7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5-2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35D7DFB" w14:textId="01821B7D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廚工穿戴整齊（含圍裙、髪網帽及雨鞋）並確實洗手消毒，打菜人員戴上口罩、圍裙、帽子及手套</w:t>
            </w:r>
          </w:p>
        </w:tc>
        <w:tc>
          <w:tcPr>
            <w:tcW w:w="567" w:type="dxa"/>
            <w:shd w:val="clear" w:color="auto" w:fill="auto"/>
          </w:tcPr>
          <w:p w14:paraId="24B6E079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6CE5714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4EF5AE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6D802CEE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948A9C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5D5D3E" w:rsidRPr="00201D62" w14:paraId="38968540" w14:textId="77777777" w:rsidTr="00722A84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14:paraId="42E7E94D" w14:textId="7E29E632" w:rsidR="005D5D3E" w:rsidRPr="0033547E" w:rsidRDefault="005D5D3E" w:rsidP="005D5D3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5-3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5EDFB79" w14:textId="18C8149E" w:rsidR="005D5D3E" w:rsidRPr="0033547E" w:rsidRDefault="005D5D3E" w:rsidP="005D5D3E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sz w:val="22"/>
              </w:rPr>
              <w:t>用餐期間，應維持用餐環境通風良好，用餐期間禁止交談，用餐完畢落實桌面清潔及消毒</w:t>
            </w:r>
          </w:p>
        </w:tc>
        <w:tc>
          <w:tcPr>
            <w:tcW w:w="567" w:type="dxa"/>
            <w:shd w:val="clear" w:color="auto" w:fill="auto"/>
          </w:tcPr>
          <w:p w14:paraId="25D53C42" w14:textId="77777777" w:rsidR="005D5D3E" w:rsidRPr="0033547E" w:rsidRDefault="005D5D3E" w:rsidP="005D5D3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07567A7" w14:textId="77777777" w:rsidR="005D5D3E" w:rsidRPr="0033547E" w:rsidRDefault="005D5D3E" w:rsidP="005D5D3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3162392" w14:textId="77777777" w:rsidR="005D5D3E" w:rsidRPr="0033547E" w:rsidRDefault="005D5D3E" w:rsidP="005D5D3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35F70D4" w14:textId="77777777" w:rsidR="005D5D3E" w:rsidRPr="0033547E" w:rsidRDefault="005D5D3E" w:rsidP="005D5D3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F7863B9" w14:textId="4ECBA7F2" w:rsidR="005D5D3E" w:rsidRPr="0033547E" w:rsidRDefault="005D5D3E" w:rsidP="005D5D3E">
            <w:pPr>
              <w:spacing w:line="310" w:lineRule="exact"/>
              <w:ind w:rightChars="-42" w:right="-10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午餐於落實用餐防疫措施，如不交談，不共食分食等原則下，並與家長妥善溝通後，用餐不限隔板或1.5公尺間距。另請學校將隔板充分消毒後於校內妥善保管，以備不時之需</w:t>
            </w:r>
          </w:p>
        </w:tc>
      </w:tr>
      <w:tr w:rsidR="007752E3" w:rsidRPr="00201D62" w14:paraId="5684A951" w14:textId="77777777" w:rsidTr="009D6C8A">
        <w:trPr>
          <w:trHeight w:val="840"/>
        </w:trPr>
        <w:tc>
          <w:tcPr>
            <w:tcW w:w="710" w:type="dxa"/>
            <w:shd w:val="clear" w:color="auto" w:fill="auto"/>
            <w:vAlign w:val="center"/>
          </w:tcPr>
          <w:p w14:paraId="57AFC7F8" w14:textId="46C00F9A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5-4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0D974A11" w14:textId="512359BE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加強消毒飲水機，並加註標示僅供裝水用不得以口就飲</w:t>
            </w:r>
          </w:p>
        </w:tc>
        <w:tc>
          <w:tcPr>
            <w:tcW w:w="567" w:type="dxa"/>
            <w:shd w:val="clear" w:color="auto" w:fill="auto"/>
          </w:tcPr>
          <w:p w14:paraId="000120E8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65816A2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692117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82747B3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5F6576D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39FE2365" w14:textId="77777777" w:rsidTr="00722A84">
        <w:trPr>
          <w:trHeight w:val="395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0B1EDC82" w14:textId="4F4319CF" w:rsidR="007752E3" w:rsidRPr="0033547E" w:rsidRDefault="007752E3" w:rsidP="007752E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進出管制、清消落實、社交規範</w:t>
            </w:r>
          </w:p>
        </w:tc>
      </w:tr>
      <w:tr w:rsidR="007752E3" w:rsidRPr="00201D62" w14:paraId="7B43E37C" w14:textId="77777777" w:rsidTr="00722A84">
        <w:tc>
          <w:tcPr>
            <w:tcW w:w="710" w:type="dxa"/>
            <w:shd w:val="clear" w:color="auto" w:fill="auto"/>
            <w:vAlign w:val="center"/>
          </w:tcPr>
          <w:p w14:paraId="7B24D71C" w14:textId="2137D2C4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6-1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F5D522B" w14:textId="4C133C39" w:rsidR="007752E3" w:rsidRPr="0033547E" w:rsidRDefault="00572C74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校園開放應落實實聯制、體溫量測、消毒、人流管制、總量管制、動線規劃等措施，為居家隔離、居家檢疫及加強自主健康管理者，不可入校（園）</w:t>
            </w:r>
          </w:p>
        </w:tc>
        <w:tc>
          <w:tcPr>
            <w:tcW w:w="567" w:type="dxa"/>
            <w:shd w:val="clear" w:color="auto" w:fill="auto"/>
          </w:tcPr>
          <w:p w14:paraId="4A262558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473861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EED3558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D2441E3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6B5CF62" w14:textId="77777777" w:rsidR="00335484" w:rsidRPr="0033547E" w:rsidRDefault="00335484" w:rsidP="00335484">
            <w:pPr>
              <w:pStyle w:val="a4"/>
              <w:numPr>
                <w:ilvl w:val="0"/>
                <w:numId w:val="9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本局111年2月25日桃教體字第1110017614號函</w:t>
            </w:r>
          </w:p>
          <w:p w14:paraId="7300A842" w14:textId="35BE60D2" w:rsidR="007752E3" w:rsidRPr="0033547E" w:rsidRDefault="003659A3" w:rsidP="003659A3">
            <w:pPr>
              <w:pStyle w:val="a4"/>
              <w:numPr>
                <w:ilvl w:val="0"/>
                <w:numId w:val="9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本局111年1月10日桃教終字第1110002965號函</w:t>
            </w:r>
          </w:p>
        </w:tc>
      </w:tr>
      <w:tr w:rsidR="007752E3" w:rsidRPr="00201D62" w14:paraId="3E31E56C" w14:textId="77777777" w:rsidTr="00722A84">
        <w:tc>
          <w:tcPr>
            <w:tcW w:w="710" w:type="dxa"/>
            <w:shd w:val="clear" w:color="auto" w:fill="auto"/>
            <w:vAlign w:val="center"/>
          </w:tcPr>
          <w:p w14:paraId="358E8696" w14:textId="1931A987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6-2</w:t>
            </w:r>
          </w:p>
        </w:tc>
        <w:tc>
          <w:tcPr>
            <w:tcW w:w="3801" w:type="dxa"/>
            <w:shd w:val="clear" w:color="auto" w:fill="auto"/>
          </w:tcPr>
          <w:p w14:paraId="37CDF72B" w14:textId="323E969B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依「教室及各學習場域環境通風及定期消毒注意事項」保持室內空間良好通風及座位寬敞、確認分區辦公地點及整備其場所內硬體設施及資(通)訊設備</w:t>
            </w:r>
          </w:p>
        </w:tc>
        <w:tc>
          <w:tcPr>
            <w:tcW w:w="567" w:type="dxa"/>
            <w:shd w:val="clear" w:color="auto" w:fill="auto"/>
          </w:tcPr>
          <w:p w14:paraId="738FFBD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BC80E6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BAA010C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3F70F3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80E7882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73A8F503" w14:textId="77777777" w:rsidTr="00722A84">
        <w:tc>
          <w:tcPr>
            <w:tcW w:w="710" w:type="dxa"/>
            <w:shd w:val="clear" w:color="auto" w:fill="auto"/>
            <w:vAlign w:val="center"/>
          </w:tcPr>
          <w:p w14:paraId="1B3B440B" w14:textId="4D38879D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6-3</w:t>
            </w:r>
          </w:p>
        </w:tc>
        <w:tc>
          <w:tcPr>
            <w:tcW w:w="3801" w:type="dxa"/>
            <w:shd w:val="clear" w:color="auto" w:fill="auto"/>
          </w:tcPr>
          <w:p w14:paraId="4BAE0B60" w14:textId="6833F211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針對幼生經常接觸的物品，如鍵盤、滑鼠、麥克風、課桌椅、門把、公共區域的公共用品、廁所、洗手檯、電梯、樓梯扶手、電燈開關、教具、遊具、體育器材、餐桶、餐車、推車、空調設備、飲水機、交通車及幼童專用車等，於使用完畢後進行清潔及消毒作業</w:t>
            </w:r>
          </w:p>
        </w:tc>
        <w:tc>
          <w:tcPr>
            <w:tcW w:w="567" w:type="dxa"/>
            <w:shd w:val="clear" w:color="auto" w:fill="auto"/>
          </w:tcPr>
          <w:p w14:paraId="6EF7303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02E0F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57C415D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AE44F05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3B86289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34CAEFD9" w14:textId="77777777" w:rsidTr="00722A84">
        <w:trPr>
          <w:trHeight w:val="1451"/>
        </w:trPr>
        <w:tc>
          <w:tcPr>
            <w:tcW w:w="710" w:type="dxa"/>
            <w:shd w:val="clear" w:color="auto" w:fill="auto"/>
            <w:vAlign w:val="center"/>
          </w:tcPr>
          <w:p w14:paraId="33CC6CBA" w14:textId="3E5C4F5F" w:rsidR="007752E3" w:rsidRPr="0033547E" w:rsidRDefault="007752E3" w:rsidP="007752E3">
            <w:pPr>
              <w:spacing w:line="33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6-4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473E021" w14:textId="50584B7C" w:rsidR="007752E3" w:rsidRPr="0033547E" w:rsidRDefault="007752E3" w:rsidP="007752E3">
            <w:pPr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辦理大型集會活動如開學典禮、週會或迎新活動等，仍應採線上辦理為原則，</w:t>
            </w:r>
            <w:r w:rsidRPr="0033547E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實體集會活動 (含課程、活動及訓練等)，應採實聯制、體溫量測、全程佩戴口罩及環境清消，並維持社交距離</w:t>
            </w:r>
          </w:p>
        </w:tc>
        <w:tc>
          <w:tcPr>
            <w:tcW w:w="567" w:type="dxa"/>
            <w:shd w:val="clear" w:color="auto" w:fill="auto"/>
          </w:tcPr>
          <w:p w14:paraId="2C6A338C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48485F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D0D151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9EDFBA1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9DB1540" w14:textId="6654A558" w:rsidR="007752E3" w:rsidRPr="0033547E" w:rsidRDefault="007752E3" w:rsidP="007752E3">
            <w:pPr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540D243E" w14:textId="77777777" w:rsidTr="00722A84">
        <w:trPr>
          <w:trHeight w:val="431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2353771C" w14:textId="05D28256" w:rsidR="007752E3" w:rsidRPr="0033547E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szCs w:val="24"/>
              </w:rPr>
              <w:t>7. 學校課程進行方式</w:t>
            </w:r>
          </w:p>
        </w:tc>
      </w:tr>
      <w:tr w:rsidR="007752E3" w:rsidRPr="00201D62" w14:paraId="230A23DD" w14:textId="77777777" w:rsidTr="00BC4747">
        <w:trPr>
          <w:trHeight w:val="1285"/>
        </w:trPr>
        <w:tc>
          <w:tcPr>
            <w:tcW w:w="710" w:type="dxa"/>
            <w:shd w:val="clear" w:color="auto" w:fill="auto"/>
            <w:vAlign w:val="center"/>
          </w:tcPr>
          <w:p w14:paraId="709B7440" w14:textId="10818DC8" w:rsidR="007752E3" w:rsidRPr="0033547E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7-1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6C7AC2B" w14:textId="2B1FB99A" w:rsidR="007752E3" w:rsidRPr="0033547E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幼兒課程及活動(含跑班)落實社交距離，採「固定座位」、「固定成員」方式實施，並落實課堂點名</w:t>
            </w:r>
          </w:p>
        </w:tc>
        <w:tc>
          <w:tcPr>
            <w:tcW w:w="567" w:type="dxa"/>
            <w:shd w:val="clear" w:color="auto" w:fill="auto"/>
          </w:tcPr>
          <w:p w14:paraId="0524BD46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D7DDD20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990565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970B567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3EC15B8" w14:textId="77777777" w:rsidR="007752E3" w:rsidRPr="0033547E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C36493" w:rsidRPr="00201D62" w14:paraId="0E1EA5D2" w14:textId="77777777" w:rsidTr="00C36493">
        <w:trPr>
          <w:trHeight w:val="2010"/>
        </w:trPr>
        <w:tc>
          <w:tcPr>
            <w:tcW w:w="710" w:type="dxa"/>
            <w:shd w:val="clear" w:color="auto" w:fill="auto"/>
            <w:vAlign w:val="center"/>
          </w:tcPr>
          <w:p w14:paraId="7CB2B025" w14:textId="5176EBB0" w:rsidR="00C36493" w:rsidRPr="0033547E" w:rsidRDefault="00C36493" w:rsidP="00886B2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7-2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E1C6C35" w14:textId="0AAE80C4" w:rsidR="00C36493" w:rsidRPr="0033547E" w:rsidRDefault="00C36493" w:rsidP="00886B20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color w:val="FF0000"/>
                <w:kern w:val="0"/>
                <w:sz w:val="22"/>
              </w:rPr>
              <w:t>幼兒園室內外體育課程，於從事運動時，倘能落實室內1.5公尺及室外1公尺社交距離且維持場域通風下，得免戴口罩；但於課程開始前後或無運動行為時，仍須佩戴口罩，並加強環境消毒。</w:t>
            </w:r>
          </w:p>
        </w:tc>
        <w:tc>
          <w:tcPr>
            <w:tcW w:w="567" w:type="dxa"/>
            <w:shd w:val="clear" w:color="auto" w:fill="auto"/>
          </w:tcPr>
          <w:p w14:paraId="53701554" w14:textId="77777777" w:rsidR="00C36493" w:rsidRPr="0033547E" w:rsidRDefault="00C36493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EF1CE6" w14:textId="77777777" w:rsidR="00C36493" w:rsidRPr="0033547E" w:rsidRDefault="00C36493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9344DD1" w14:textId="77777777" w:rsidR="00C36493" w:rsidRPr="0033547E" w:rsidRDefault="00C36493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69A0F7C" w14:textId="77777777" w:rsidR="00C36493" w:rsidRPr="0033547E" w:rsidRDefault="00C36493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vMerge w:val="restart"/>
            <w:shd w:val="clear" w:color="auto" w:fill="auto"/>
          </w:tcPr>
          <w:p w14:paraId="1AD86052" w14:textId="77777777" w:rsidR="00C36493" w:rsidRPr="0033547E" w:rsidRDefault="00C36493" w:rsidP="00886B2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  <w:p w14:paraId="1D28981C" w14:textId="77777777" w:rsidR="00C36493" w:rsidRPr="0033547E" w:rsidRDefault="00C36493" w:rsidP="00886B2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  <w:p w14:paraId="37473C03" w14:textId="77777777" w:rsidR="00C36493" w:rsidRPr="0033547E" w:rsidRDefault="00C36493" w:rsidP="00886B2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  <w:p w14:paraId="29A6FE39" w14:textId="77777777" w:rsidR="00C36493" w:rsidRPr="0033547E" w:rsidRDefault="00C36493" w:rsidP="00886B2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  <w:p w14:paraId="1ABF386F" w14:textId="77777777" w:rsidR="00C36493" w:rsidRPr="0033547E" w:rsidRDefault="00C36493" w:rsidP="00886B2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  <w:p w14:paraId="487B6EA3" w14:textId="77777777" w:rsidR="00C36493" w:rsidRPr="0033547E" w:rsidRDefault="00C36493" w:rsidP="00886B2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  <w:p w14:paraId="6F50E99A" w14:textId="34E4CC39" w:rsidR="00C36493" w:rsidRPr="0033547E" w:rsidRDefault="00C36493" w:rsidP="00886B2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color w:val="FF0000"/>
                <w:sz w:val="22"/>
              </w:rPr>
              <w:t>師生應隨身攜帶口罩，於課程期間無運動行為或運動結束後，仍需佩戴口罩</w:t>
            </w:r>
          </w:p>
        </w:tc>
      </w:tr>
      <w:tr w:rsidR="00C36493" w:rsidRPr="00201D62" w14:paraId="3876CCD6" w14:textId="77777777" w:rsidTr="00C36493">
        <w:trPr>
          <w:trHeight w:val="1413"/>
        </w:trPr>
        <w:tc>
          <w:tcPr>
            <w:tcW w:w="710" w:type="dxa"/>
            <w:shd w:val="clear" w:color="auto" w:fill="auto"/>
            <w:vAlign w:val="center"/>
          </w:tcPr>
          <w:p w14:paraId="6667DD39" w14:textId="17644A39" w:rsidR="00C36493" w:rsidRPr="0033547E" w:rsidRDefault="00C36493" w:rsidP="00886B2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7-3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99EB63D" w14:textId="517EF20D" w:rsidR="00C36493" w:rsidRPr="0033547E" w:rsidRDefault="000459D8" w:rsidP="00886B20">
            <w:pPr>
              <w:spacing w:line="310" w:lineRule="exact"/>
              <w:jc w:val="both"/>
              <w:rPr>
                <w:rFonts w:ascii="標楷體" w:eastAsia="標楷體" w:hAnsi="標楷體"/>
                <w:b/>
                <w:color w:val="FF0000"/>
                <w:kern w:val="0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color w:val="FF0000"/>
                <w:sz w:val="22"/>
              </w:rPr>
              <w:t>幼兒園</w:t>
            </w:r>
            <w:r w:rsidR="00C36493" w:rsidRPr="0033547E">
              <w:rPr>
                <w:rFonts w:ascii="標楷體" w:eastAsia="標楷體" w:hAnsi="標楷體" w:hint="eastAsia"/>
                <w:b/>
                <w:color w:val="FF0000"/>
                <w:sz w:val="22"/>
              </w:rPr>
              <w:t>自辦室內外體育運動賽會及體育活動，參賽學生及裁判需事先造冊，學生及裁判於比賽期間得不佩戴口罩，但完賽前後仍須全程佩戴口罩。</w:t>
            </w:r>
          </w:p>
        </w:tc>
        <w:tc>
          <w:tcPr>
            <w:tcW w:w="567" w:type="dxa"/>
            <w:shd w:val="clear" w:color="auto" w:fill="auto"/>
          </w:tcPr>
          <w:p w14:paraId="18C21688" w14:textId="77777777" w:rsidR="00C36493" w:rsidRPr="0033547E" w:rsidRDefault="00C36493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8E7271C" w14:textId="77777777" w:rsidR="00C36493" w:rsidRPr="0033547E" w:rsidRDefault="00C36493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6D456DC" w14:textId="77777777" w:rsidR="00C36493" w:rsidRPr="0033547E" w:rsidRDefault="00C36493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B14E8CD" w14:textId="77777777" w:rsidR="00C36493" w:rsidRPr="0033547E" w:rsidRDefault="00C36493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vMerge/>
            <w:shd w:val="clear" w:color="auto" w:fill="auto"/>
          </w:tcPr>
          <w:p w14:paraId="0C33C0C4" w14:textId="77777777" w:rsidR="00C36493" w:rsidRPr="0033547E" w:rsidRDefault="00C36493" w:rsidP="00886B2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886B20" w:rsidRPr="00201D62" w14:paraId="612C5CC4" w14:textId="77777777" w:rsidTr="00722A84">
        <w:trPr>
          <w:trHeight w:val="1557"/>
        </w:trPr>
        <w:tc>
          <w:tcPr>
            <w:tcW w:w="710" w:type="dxa"/>
            <w:shd w:val="clear" w:color="auto" w:fill="auto"/>
            <w:vAlign w:val="center"/>
          </w:tcPr>
          <w:p w14:paraId="188F3274" w14:textId="0DBF40E2" w:rsidR="00886B20" w:rsidRPr="0033547E" w:rsidRDefault="00C36493" w:rsidP="00886B2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7-4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88F5DBD" w14:textId="3524AB5C" w:rsidR="00886B20" w:rsidRPr="0033547E" w:rsidRDefault="0043224A" w:rsidP="00886B20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sz w:val="22"/>
              </w:rPr>
              <w:t>幼兒園</w:t>
            </w:r>
            <w:r w:rsidR="00886B20" w:rsidRPr="0033547E">
              <w:rPr>
                <w:rFonts w:ascii="標楷體" w:eastAsia="標楷體" w:hAnsi="標楷體" w:hint="eastAsia"/>
                <w:sz w:val="22"/>
              </w:rPr>
              <w:t>游泳課程實施，請依「游泳池因應COVID-19防疫管理指引」 規定之入場人數限制，所有人員除游泳時，應全程佩戴口罩</w:t>
            </w:r>
          </w:p>
        </w:tc>
        <w:tc>
          <w:tcPr>
            <w:tcW w:w="567" w:type="dxa"/>
            <w:shd w:val="clear" w:color="auto" w:fill="auto"/>
          </w:tcPr>
          <w:p w14:paraId="3F0BEE15" w14:textId="77777777" w:rsidR="00886B20" w:rsidRPr="0033547E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B96DFA" w14:textId="77777777" w:rsidR="00886B20" w:rsidRPr="0033547E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FBCDB33" w14:textId="77777777" w:rsidR="00886B20" w:rsidRPr="0033547E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B320306" w14:textId="77777777" w:rsidR="00886B20" w:rsidRPr="0033547E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8AAF2AB" w14:textId="01D3FC84" w:rsidR="00886B20" w:rsidRPr="0033547E" w:rsidRDefault="00886B20" w:rsidP="00886B20">
            <w:pPr>
              <w:spacing w:line="28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</w:tr>
      <w:tr w:rsidR="0033547E" w:rsidRPr="00201D62" w14:paraId="466F49E8" w14:textId="77777777" w:rsidTr="002A6FBA">
        <w:trPr>
          <w:trHeight w:val="1176"/>
        </w:trPr>
        <w:tc>
          <w:tcPr>
            <w:tcW w:w="710" w:type="dxa"/>
            <w:shd w:val="clear" w:color="auto" w:fill="auto"/>
            <w:vAlign w:val="center"/>
          </w:tcPr>
          <w:p w14:paraId="4AA903E5" w14:textId="11C1B84C" w:rsidR="0033547E" w:rsidRPr="00201D62" w:rsidRDefault="0033547E" w:rsidP="0033547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50130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lastRenderedPageBreak/>
              <w:t>7-5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10739CA" w14:textId="135B8F78" w:rsidR="0033547E" w:rsidRPr="00201D62" w:rsidRDefault="001A6F67" w:rsidP="0033547E">
            <w:pPr>
              <w:spacing w:line="31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B2679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若能維持室內通風良好，並與家長充分溝通，且無呼吸道相關症狀，教師授課時得不佩戴口罩，惟於課程開始前及結束後，仍須佩戴口罩。</w:t>
            </w:r>
          </w:p>
        </w:tc>
        <w:tc>
          <w:tcPr>
            <w:tcW w:w="567" w:type="dxa"/>
            <w:shd w:val="clear" w:color="auto" w:fill="auto"/>
          </w:tcPr>
          <w:p w14:paraId="1D40CCCE" w14:textId="77777777" w:rsidR="0033547E" w:rsidRPr="00201D62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FDCD2E" w14:textId="77777777" w:rsidR="0033547E" w:rsidRPr="00201D62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B54F73" w14:textId="77777777" w:rsidR="0033547E" w:rsidRPr="00201D62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EB5E4A3" w14:textId="77777777" w:rsidR="0033547E" w:rsidRPr="00201D62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31136C8" w14:textId="77777777" w:rsidR="0033547E" w:rsidRPr="00201D62" w:rsidRDefault="0033547E" w:rsidP="0033547E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33547E" w:rsidRPr="00201D62" w14:paraId="0BEFC882" w14:textId="77777777" w:rsidTr="002A6FBA">
        <w:trPr>
          <w:trHeight w:val="1405"/>
        </w:trPr>
        <w:tc>
          <w:tcPr>
            <w:tcW w:w="710" w:type="dxa"/>
            <w:shd w:val="clear" w:color="auto" w:fill="auto"/>
            <w:vAlign w:val="center"/>
          </w:tcPr>
          <w:p w14:paraId="31151FF6" w14:textId="76235302" w:rsidR="0033547E" w:rsidRPr="00E63F1C" w:rsidRDefault="0033547E" w:rsidP="0033547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50130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7-6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277FABC" w14:textId="2B1C858A" w:rsidR="0033547E" w:rsidRPr="00E63F1C" w:rsidRDefault="0033547E" w:rsidP="0033547E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950130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師生進行歌唱、音樂吹奏、合奏、舞蹈類之課程及教學活動，可以不戴口罩，但於課程開始前及結束後，仍須落實佩戴口罩，並加強環境消毒</w:t>
            </w:r>
          </w:p>
        </w:tc>
        <w:tc>
          <w:tcPr>
            <w:tcW w:w="567" w:type="dxa"/>
            <w:shd w:val="clear" w:color="auto" w:fill="auto"/>
          </w:tcPr>
          <w:p w14:paraId="1FDAB406" w14:textId="77777777" w:rsidR="0033547E" w:rsidRPr="00E63F1C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3906B9" w14:textId="77777777" w:rsidR="0033547E" w:rsidRPr="00E63F1C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C3B80E" w14:textId="77777777" w:rsidR="0033547E" w:rsidRPr="00E63F1C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178CA8E" w14:textId="77777777" w:rsidR="0033547E" w:rsidRPr="00E63F1C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1FF586B" w14:textId="77777777" w:rsidR="0033547E" w:rsidRPr="00E63F1C" w:rsidRDefault="0033547E" w:rsidP="0033547E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33547E" w:rsidRPr="00201D62" w14:paraId="217D4B4A" w14:textId="77777777" w:rsidTr="002A6FBA">
        <w:trPr>
          <w:trHeight w:val="1405"/>
        </w:trPr>
        <w:tc>
          <w:tcPr>
            <w:tcW w:w="710" w:type="dxa"/>
            <w:shd w:val="clear" w:color="auto" w:fill="auto"/>
            <w:vAlign w:val="center"/>
          </w:tcPr>
          <w:p w14:paraId="2C61075D" w14:textId="003BB695" w:rsidR="0033547E" w:rsidRDefault="0033547E" w:rsidP="0033547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50130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7-7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21644005" w14:textId="0DD8357E" w:rsidR="0033547E" w:rsidRPr="00FC18DD" w:rsidRDefault="0033547E" w:rsidP="0033547E">
            <w:pPr>
              <w:spacing w:line="31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  <w:highlight w:val="yellow"/>
              </w:rPr>
            </w:pPr>
            <w:r w:rsidRPr="00950130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音樂課程之吹奏類樂器應使用專屬樂器(吹嘴)，不得共用，並落實各項防疫措施</w:t>
            </w:r>
          </w:p>
        </w:tc>
        <w:tc>
          <w:tcPr>
            <w:tcW w:w="567" w:type="dxa"/>
            <w:shd w:val="clear" w:color="auto" w:fill="auto"/>
          </w:tcPr>
          <w:p w14:paraId="1DF8D35D" w14:textId="77777777" w:rsidR="0033547E" w:rsidRPr="00E63F1C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DD15E90" w14:textId="77777777" w:rsidR="0033547E" w:rsidRPr="00E63F1C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25BAF8" w14:textId="77777777" w:rsidR="0033547E" w:rsidRPr="00E63F1C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6826AEE" w14:textId="77777777" w:rsidR="0033547E" w:rsidRPr="00E63F1C" w:rsidRDefault="0033547E" w:rsidP="0033547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44CCDBA" w14:textId="77777777" w:rsidR="0033547E" w:rsidRPr="00E63F1C" w:rsidRDefault="0033547E" w:rsidP="0033547E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0389DCF1" w14:textId="77777777" w:rsidTr="00722A84">
        <w:trPr>
          <w:trHeight w:val="431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5CF0235F" w14:textId="65A1CF61" w:rsidR="007752E3" w:rsidRPr="009837B4" w:rsidRDefault="007752E3" w:rsidP="007752E3">
            <w:pPr>
              <w:spacing w:line="31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837B4">
              <w:rPr>
                <w:rFonts w:ascii="標楷體" w:eastAsia="標楷體" w:hAnsi="標楷體" w:hint="eastAsia"/>
                <w:b/>
                <w:szCs w:val="24"/>
              </w:rPr>
              <w:t>8. 確診應變</w:t>
            </w:r>
          </w:p>
        </w:tc>
      </w:tr>
      <w:tr w:rsidR="007752E3" w:rsidRPr="00201D62" w14:paraId="35C4FC48" w14:textId="77777777" w:rsidTr="00722A84">
        <w:tc>
          <w:tcPr>
            <w:tcW w:w="710" w:type="dxa"/>
            <w:shd w:val="clear" w:color="auto" w:fill="auto"/>
            <w:vAlign w:val="center"/>
          </w:tcPr>
          <w:p w14:paraId="5270626A" w14:textId="54D1C2D6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C7C512D" w14:textId="0E2C7851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67" w:type="dxa"/>
            <w:shd w:val="clear" w:color="auto" w:fill="auto"/>
          </w:tcPr>
          <w:p w14:paraId="08430EEE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FA0834D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D9D55A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EDA8FE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1CF38DA" w14:textId="5B107678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  <w:highlight w:val="yellow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7752E3" w:rsidRPr="00201D62" w14:paraId="2411F319" w14:textId="77777777" w:rsidTr="00722A84">
        <w:trPr>
          <w:trHeight w:val="798"/>
        </w:trPr>
        <w:tc>
          <w:tcPr>
            <w:tcW w:w="710" w:type="dxa"/>
            <w:shd w:val="clear" w:color="auto" w:fill="auto"/>
            <w:vAlign w:val="center"/>
          </w:tcPr>
          <w:p w14:paraId="7BE0CCA4" w14:textId="219DB888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7A17A776" w14:textId="3ABCF234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67" w:type="dxa"/>
            <w:shd w:val="clear" w:color="auto" w:fill="auto"/>
          </w:tcPr>
          <w:p w14:paraId="78804BAE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E44F1D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BC03F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0F030DC" w14:textId="77777777" w:rsidR="007752E3" w:rsidRPr="0033547E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98F2883" w14:textId="64CF4C70" w:rsidR="007752E3" w:rsidRPr="0033547E" w:rsidRDefault="005D5D3E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color w:val="FF0000"/>
                <w:sz w:val="22"/>
              </w:rPr>
              <w:t>維持防疫高規格，學校(幼兒園)倘有1人確診，即全校停課10天</w:t>
            </w:r>
          </w:p>
        </w:tc>
      </w:tr>
      <w:tr w:rsidR="007752E3" w:rsidRPr="00201D62" w14:paraId="507C9565" w14:textId="77777777" w:rsidTr="00722A84">
        <w:trPr>
          <w:trHeight w:val="691"/>
        </w:trPr>
        <w:tc>
          <w:tcPr>
            <w:tcW w:w="710" w:type="dxa"/>
            <w:shd w:val="clear" w:color="auto" w:fill="auto"/>
            <w:vAlign w:val="center"/>
          </w:tcPr>
          <w:p w14:paraId="56C55D72" w14:textId="2B32C28F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C9EC00B" w14:textId="555EAA69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67" w:type="dxa"/>
            <w:shd w:val="clear" w:color="auto" w:fill="auto"/>
          </w:tcPr>
          <w:p w14:paraId="213A59D6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9539B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5D2F1B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88F34EB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8EE13D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7A7F5DD3" w14:textId="77777777" w:rsidTr="00722A84">
        <w:trPr>
          <w:trHeight w:val="713"/>
        </w:trPr>
        <w:tc>
          <w:tcPr>
            <w:tcW w:w="710" w:type="dxa"/>
            <w:shd w:val="clear" w:color="auto" w:fill="auto"/>
            <w:vAlign w:val="center"/>
          </w:tcPr>
          <w:p w14:paraId="5FA7CC53" w14:textId="2BBC5C68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356843A" w14:textId="7431C896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67" w:type="dxa"/>
            <w:shd w:val="clear" w:color="auto" w:fill="auto"/>
          </w:tcPr>
          <w:p w14:paraId="691B6EC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C767E1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D1485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FD0628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861C99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14:paraId="033F5BCC" w14:textId="5CB8D3D0" w:rsidR="00D05920" w:rsidRDefault="00D05920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39A2BAF0" w14:textId="32EA6400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650B3388" w14:textId="79C4D8F2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0FC3B560" w14:textId="6211E848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64090C23" w14:textId="4A238FD4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51518E2F" w14:textId="40C87691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65797C2E" w14:textId="009DD2F2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41B24669" w14:textId="6F440255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1F1A7A88" w14:textId="55DB6C6D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5DDB7434" w14:textId="4705CA3A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442BFD05" w14:textId="66967C82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3633834F" w14:textId="71413FBE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6F375841" w14:textId="394195BF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241A9C07" w14:textId="2BE071A4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5C7463CA" w14:textId="78251399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416DBEE8" w14:textId="2A419A88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31D21B7D" w14:textId="00A61E88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7FEDF76F" w14:textId="673A47B9" w:rsidR="00BC4747" w:rsidRDefault="00BC4747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41DE66E3" w14:textId="0C1DF4C6" w:rsidR="00BC4747" w:rsidRDefault="00BC4747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74440F64" w14:textId="720F69C2" w:rsidR="00BC4747" w:rsidRDefault="00BC4747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5459302F" w14:textId="7C9A6CE3" w:rsidR="00BC4747" w:rsidRDefault="00BC4747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4B503D4C" w14:textId="77777777" w:rsidR="00BC4747" w:rsidRDefault="00BC4747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05128E41" w14:textId="33E815C7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7D251716" w14:textId="79FA297B" w:rsid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6146A40E" w14:textId="77777777" w:rsidR="00625DDE" w:rsidRPr="00317C5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highlight w:val="yellow"/>
        </w:rPr>
      </w:pPr>
      <w:r w:rsidRPr="00317C5E"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  <w:highlight w:val="yellow"/>
        </w:rPr>
        <w:lastRenderedPageBreak/>
        <w:t>請填列校內所有工作人員接種情形</w:t>
      </w:r>
    </w:p>
    <w:p w14:paraId="6E1097B5" w14:textId="77777777" w:rsidR="00625DDE" w:rsidRPr="003A364B" w:rsidRDefault="00625DDE" w:rsidP="00625DDE">
      <w:pPr>
        <w:jc w:val="center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317C5E">
        <w:rPr>
          <w:rFonts w:ascii="標楷體" w:eastAsia="標楷體" w:hAnsi="標楷體" w:cs="Times New Roman" w:hint="eastAsia"/>
          <w:b/>
          <w:color w:val="FF0000"/>
          <w:sz w:val="32"/>
          <w:szCs w:val="32"/>
          <w:highlight w:val="yellow"/>
        </w:rPr>
        <w:t>(並於每月第一次填報時更新)</w:t>
      </w:r>
    </w:p>
    <w:p w14:paraId="0D98E6CE" w14:textId="77777777" w:rsidR="00625DDE" w:rsidRDefault="00625DDE" w:rsidP="00625DD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1、已接種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劑人員→填入表1(接種疫苗情形調查表)</w:t>
      </w:r>
    </w:p>
    <w:p w14:paraId="3DDB1D9D" w14:textId="77777777" w:rsidR="00625DDE" w:rsidRPr="003A364B" w:rsidRDefault="00625DDE" w:rsidP="00625DD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2、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2劑滿14日人員→填入表1(接種疫苗情形調查表)</w:t>
      </w:r>
    </w:p>
    <w:p w14:paraId="1A0BF365" w14:textId="77777777" w:rsidR="00625DDE" w:rsidRDefault="00625DDE" w:rsidP="00625DD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尚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未接種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2劑滿14日人員→填入表2(快篩紀錄表)</w:t>
      </w:r>
    </w:p>
    <w:p w14:paraId="5785179F" w14:textId="77777777" w:rsidR="00625DDE" w:rsidRPr="003A364B" w:rsidRDefault="00625DDE" w:rsidP="00625DDE">
      <w:pPr>
        <w:ind w:left="490" w:hangingChars="153" w:hanging="49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4、表1、表2內人員名單應為校內所有教職員工名單(不重複)，所有人員非「已接種第3劑」或「已接種第2劑滿14日」即為「未接種第2劑滿14日」。</w:t>
      </w:r>
    </w:p>
    <w:p w14:paraId="27E815DD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0D9B96BB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24F23670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B1F2A7F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5AE32BC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6DD4604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1D3DAB2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779D74D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8456962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9E8A838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D8A6175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0C99BAC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165EAFA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DF45C54" w14:textId="77777777" w:rsidR="00625DDE" w:rsidRPr="005B508E" w:rsidRDefault="00625DDE" w:rsidP="00625DDE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286BE62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6429476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98F6D" wp14:editId="0730255D">
                <wp:simplePos x="0" y="0"/>
                <wp:positionH relativeFrom="margin">
                  <wp:posOffset>-121920</wp:posOffset>
                </wp:positionH>
                <wp:positionV relativeFrom="paragraph">
                  <wp:posOffset>-426720</wp:posOffset>
                </wp:positionV>
                <wp:extent cx="774700" cy="520700"/>
                <wp:effectExtent l="0" t="0" r="25400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FC447C6" w14:textId="77777777" w:rsidR="00625DDE" w:rsidRPr="00317C5E" w:rsidRDefault="00625DDE" w:rsidP="00625DD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E98F6D" id="文字方塊 3" o:spid="_x0000_s1027" type="#_x0000_t202" style="position:absolute;left:0;text-align:left;margin-left:-9.6pt;margin-top:-33.6pt;width:61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" fillcolor="window" strokecolor="window" strokeweight=".5pt">
                <v:textbox>
                  <w:txbxContent>
                    <w:p w14:paraId="4FC447C6" w14:textId="77777777" w:rsidR="00625DDE" w:rsidRPr="00317C5E" w:rsidRDefault="00625DDE" w:rsidP="00625DD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學校工作人員名冊及接種疫苗情形調查表</w:t>
      </w:r>
    </w:p>
    <w:p w14:paraId="03464B10" w14:textId="77777777" w:rsidR="00625DDE" w:rsidRPr="00B5556D" w:rsidRDefault="00625DDE" w:rsidP="00625DDE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(已接種第3劑或第2劑已滿14日人員)</w:t>
      </w:r>
    </w:p>
    <w:p w14:paraId="3ABA5046" w14:textId="77777777" w:rsidR="00625DDE" w:rsidRPr="00B5556D" w:rsidRDefault="00625DDE" w:rsidP="00625DDE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5556D">
        <w:rPr>
          <w:rFonts w:ascii="標楷體" w:eastAsia="標楷體" w:hAnsi="標楷體" w:cs="Times New Roman" w:hint="eastAsia"/>
          <w:sz w:val="28"/>
          <w:szCs w:val="28"/>
        </w:rPr>
        <w:t>校(園所)名：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</w:rPr>
        <w:t>資料日期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14:paraId="18A64E66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"/>
        <w:gridCol w:w="997"/>
        <w:gridCol w:w="1476"/>
        <w:gridCol w:w="1509"/>
        <w:gridCol w:w="1196"/>
        <w:gridCol w:w="1108"/>
        <w:gridCol w:w="1482"/>
      </w:tblGrid>
      <w:tr w:rsidR="00625DDE" w:rsidRPr="00C617E6" w14:paraId="2DCF6E38" w14:textId="77777777" w:rsidTr="000D7515">
        <w:trPr>
          <w:jc w:val="center"/>
        </w:trPr>
        <w:tc>
          <w:tcPr>
            <w:tcW w:w="722" w:type="dxa"/>
            <w:vMerge w:val="restart"/>
            <w:vAlign w:val="center"/>
          </w:tcPr>
          <w:p w14:paraId="3F1A55AE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997" w:type="dxa"/>
            <w:vMerge w:val="restart"/>
            <w:vAlign w:val="center"/>
          </w:tcPr>
          <w:p w14:paraId="7055B7A5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23732111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181" w:type="dxa"/>
            <w:gridSpan w:val="3"/>
            <w:vAlign w:val="center"/>
          </w:tcPr>
          <w:p w14:paraId="12C840D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接種疫苗情形</w:t>
            </w:r>
          </w:p>
        </w:tc>
        <w:tc>
          <w:tcPr>
            <w:tcW w:w="1108" w:type="dxa"/>
            <w:vMerge w:val="restart"/>
            <w:vAlign w:val="center"/>
          </w:tcPr>
          <w:p w14:paraId="276C9D1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是否提供小黃卡或其他佐證資料</w:t>
            </w:r>
          </w:p>
        </w:tc>
        <w:tc>
          <w:tcPr>
            <w:tcW w:w="1482" w:type="dxa"/>
            <w:vMerge w:val="restart"/>
            <w:vAlign w:val="center"/>
          </w:tcPr>
          <w:p w14:paraId="0CD3A0E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25DDE" w:rsidRPr="00C617E6" w14:paraId="6066E984" w14:textId="77777777" w:rsidTr="000D7515">
        <w:trPr>
          <w:jc w:val="center"/>
        </w:trPr>
        <w:tc>
          <w:tcPr>
            <w:tcW w:w="722" w:type="dxa"/>
            <w:vMerge/>
            <w:tcBorders>
              <w:bottom w:val="double" w:sz="4" w:space="0" w:color="auto"/>
            </w:tcBorders>
          </w:tcPr>
          <w:p w14:paraId="09C420B4" w14:textId="77777777" w:rsidR="00625DDE" w:rsidRPr="00C617E6" w:rsidRDefault="00625DD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</w:tcPr>
          <w:p w14:paraId="4427625F" w14:textId="77777777" w:rsidR="00625DDE" w:rsidRPr="00C617E6" w:rsidRDefault="00625DD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14:paraId="35F5AD34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第1劑</w:t>
            </w:r>
          </w:p>
          <w:p w14:paraId="2D0283CD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09" w:type="dxa"/>
            <w:tcBorders>
              <w:bottom w:val="double" w:sz="4" w:space="0" w:color="auto"/>
            </w:tcBorders>
            <w:vAlign w:val="center"/>
          </w:tcPr>
          <w:p w14:paraId="5487162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第2劑</w:t>
            </w:r>
          </w:p>
          <w:p w14:paraId="5D68D4D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19BA28A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劑</w:t>
            </w:r>
          </w:p>
          <w:p w14:paraId="15B7564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08" w:type="dxa"/>
            <w:vMerge/>
            <w:tcBorders>
              <w:bottom w:val="double" w:sz="4" w:space="0" w:color="auto"/>
            </w:tcBorders>
          </w:tcPr>
          <w:p w14:paraId="3574DA8C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Merge/>
            <w:tcBorders>
              <w:bottom w:val="double" w:sz="4" w:space="0" w:color="auto"/>
            </w:tcBorders>
          </w:tcPr>
          <w:p w14:paraId="5EF10C04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45FBE809" w14:textId="77777777" w:rsidTr="000D7515">
        <w:trPr>
          <w:jc w:val="center"/>
        </w:trPr>
        <w:tc>
          <w:tcPr>
            <w:tcW w:w="722" w:type="dxa"/>
            <w:tcBorders>
              <w:top w:val="double" w:sz="4" w:space="0" w:color="auto"/>
            </w:tcBorders>
          </w:tcPr>
          <w:p w14:paraId="671954A7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  <w:tcBorders>
              <w:top w:val="double" w:sz="4" w:space="0" w:color="auto"/>
            </w:tcBorders>
          </w:tcPr>
          <w:p w14:paraId="51D1737E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王小明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vAlign w:val="center"/>
          </w:tcPr>
          <w:p w14:paraId="6B488708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10.7.28</w:t>
            </w: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58712B13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10.10.25</w:t>
            </w: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14:paraId="088E6AC5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5AA2CC80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tcBorders>
              <w:top w:val="double" w:sz="4" w:space="0" w:color="auto"/>
            </w:tcBorders>
            <w:vAlign w:val="center"/>
          </w:tcPr>
          <w:p w14:paraId="328C2889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2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8"/>
              </w:rPr>
              <w:t>已施打第3劑</w:t>
            </w:r>
          </w:p>
        </w:tc>
      </w:tr>
      <w:tr w:rsidR="00625DDE" w:rsidRPr="00C617E6" w14:paraId="1A3175C8" w14:textId="77777777" w:rsidTr="000D7515">
        <w:trPr>
          <w:jc w:val="center"/>
        </w:trPr>
        <w:tc>
          <w:tcPr>
            <w:tcW w:w="722" w:type="dxa"/>
          </w:tcPr>
          <w:p w14:paraId="6C017A0F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</w:tcPr>
          <w:p w14:paraId="0FB474A8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林小明</w:t>
            </w:r>
          </w:p>
        </w:tc>
        <w:tc>
          <w:tcPr>
            <w:tcW w:w="1476" w:type="dxa"/>
            <w:vAlign w:val="center"/>
          </w:tcPr>
          <w:p w14:paraId="18EC1764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10.08.01</w:t>
            </w:r>
          </w:p>
        </w:tc>
        <w:tc>
          <w:tcPr>
            <w:tcW w:w="1509" w:type="dxa"/>
            <w:vAlign w:val="center"/>
          </w:tcPr>
          <w:p w14:paraId="344A204F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10.12.26</w:t>
            </w:r>
          </w:p>
        </w:tc>
        <w:tc>
          <w:tcPr>
            <w:tcW w:w="1196" w:type="dxa"/>
            <w:vAlign w:val="center"/>
          </w:tcPr>
          <w:p w14:paraId="1AC64D65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4493D53D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vAlign w:val="center"/>
          </w:tcPr>
          <w:p w14:paraId="76684BD1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Cs w:val="28"/>
              </w:rPr>
              <w:t>已施打第2劑滿14日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且未施打第3劑</w:t>
            </w:r>
          </w:p>
        </w:tc>
      </w:tr>
      <w:tr w:rsidR="00625DDE" w:rsidRPr="00C617E6" w14:paraId="179C1DA2" w14:textId="77777777" w:rsidTr="000D7515">
        <w:trPr>
          <w:jc w:val="center"/>
        </w:trPr>
        <w:tc>
          <w:tcPr>
            <w:tcW w:w="722" w:type="dxa"/>
          </w:tcPr>
          <w:p w14:paraId="76804003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3124A26F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578532A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41B601A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942AA39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4D89324F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235BE63B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5B189439" w14:textId="77777777" w:rsidTr="000D7515">
        <w:trPr>
          <w:jc w:val="center"/>
        </w:trPr>
        <w:tc>
          <w:tcPr>
            <w:tcW w:w="722" w:type="dxa"/>
          </w:tcPr>
          <w:p w14:paraId="5B298C2B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63F32FED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3827CEE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3FFF642B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3B297D1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57710BB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33C9ADAD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8FB2865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1" w:name="_Hlk90462065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364994CA" w14:textId="77777777" w:rsidR="00625DDE" w:rsidRPr="00C617E6" w:rsidRDefault="00625DDE" w:rsidP="00625DD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本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3FDDEB04" w14:textId="77777777" w:rsidR="00625DDE" w:rsidRPr="00C617E6" w:rsidRDefault="00625DDE" w:rsidP="00625DD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學校(園所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)驗證所屬工作人員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有關接種疫苗情形及日期，倘當事人不願出示黃卡或其他佐證資料時，請提醒當事人倘提供不實資訊使公務人員登載不實應負之責任。</w:t>
      </w:r>
    </w:p>
    <w:p w14:paraId="3F8DC5EE" w14:textId="77777777" w:rsidR="00625DDE" w:rsidRPr="00C617E6" w:rsidRDefault="00625DDE" w:rsidP="00625DD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請學校就未完整接種疫苗者，填列表2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劑疫苗或接種未滿14日學校工作人員名冊及快篩情形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紀錄表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CEF0E42" w14:textId="77777777" w:rsidR="00625DDE" w:rsidRPr="00C617E6" w:rsidRDefault="00625DDE" w:rsidP="00625DD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格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欄位不足時請自行延伸。</w:t>
      </w:r>
    </w:p>
    <w:bookmarkEnd w:id="1"/>
    <w:p w14:paraId="3A02C8CD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7DE3D9C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43EE5B0B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2A2798E1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4C20A815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BDD1E40" w14:textId="77777777" w:rsidR="00625DDE" w:rsidRDefault="00625DDE" w:rsidP="00625DD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0CDE30F4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60F50" wp14:editId="3256688C">
                <wp:simplePos x="0" y="0"/>
                <wp:positionH relativeFrom="margin">
                  <wp:posOffset>-259080</wp:posOffset>
                </wp:positionH>
                <wp:positionV relativeFrom="paragraph">
                  <wp:posOffset>-523875</wp:posOffset>
                </wp:positionV>
                <wp:extent cx="774700" cy="520700"/>
                <wp:effectExtent l="0" t="0" r="25400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E59CAC9" w14:textId="77777777" w:rsidR="00625DDE" w:rsidRPr="00317C5E" w:rsidRDefault="00625DDE" w:rsidP="00625DD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160F50" id="文字方塊 6" o:spid="_x0000_s1028" type="#_x0000_t202" style="position:absolute;left:0;text-align:left;margin-left:-20.4pt;margin-top:-41.25pt;width:61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" fillcolor="window" strokecolor="window" strokeweight=".5pt">
                <v:textbox>
                  <w:txbxContent>
                    <w:p w14:paraId="4E59CAC9" w14:textId="77777777" w:rsidR="00625DDE" w:rsidRPr="00317C5E" w:rsidRDefault="00625DDE" w:rsidP="00625DD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未完整接種2劑疫苗或接種</w:t>
      </w: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第1、2劑疫苗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未滿1</w:t>
      </w:r>
      <w:r w:rsidRPr="00AE7C24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4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日</w:t>
      </w:r>
    </w:p>
    <w:p w14:paraId="4308C0DB" w14:textId="77777777" w:rsidR="00625DDE" w:rsidRPr="00AE7C24" w:rsidRDefault="00625DDE" w:rsidP="00625DD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學校工作人員名冊</w:t>
      </w:r>
    </w:p>
    <w:p w14:paraId="41DB5E96" w14:textId="77777777" w:rsidR="00625DDE" w:rsidRPr="00AE7C24" w:rsidRDefault="00625DDE" w:rsidP="00625DD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及快篩情形紀錄表</w:t>
      </w:r>
    </w:p>
    <w:p w14:paraId="17C86FD8" w14:textId="77777777" w:rsidR="00625DDE" w:rsidRPr="00C617E6" w:rsidRDefault="00625DDE" w:rsidP="00625DD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F7772A7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校(園所)名： 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                        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資料日期：</w:t>
      </w:r>
    </w:p>
    <w:p w14:paraId="247671EC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417"/>
        <w:gridCol w:w="1701"/>
        <w:gridCol w:w="992"/>
        <w:gridCol w:w="1701"/>
        <w:gridCol w:w="1008"/>
        <w:gridCol w:w="1196"/>
      </w:tblGrid>
      <w:tr w:rsidR="00625DDE" w:rsidRPr="00C617E6" w14:paraId="1E99D150" w14:textId="77777777" w:rsidTr="000D7515">
        <w:trPr>
          <w:trHeight w:val="1150"/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6EFD2AF2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165794F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2CEB74B0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FE84520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首次服務</w:t>
            </w:r>
          </w:p>
          <w:p w14:paraId="6CB0C303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抗原快篩或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PCR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  <w:p w14:paraId="54363F4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3日內)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02663EE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1BD472D6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0463942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快篩日期</w:t>
            </w:r>
          </w:p>
          <w:p w14:paraId="610F77A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(每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週1次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14:paraId="296F6531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3189E2D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11D11EDD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25DDE" w:rsidRPr="00C617E6" w14:paraId="419640E2" w14:textId="77777777" w:rsidTr="000D7515">
        <w:trPr>
          <w:jc w:val="center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FFB96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78D8B3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林小明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1DFF8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E1AAB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F67A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D175F0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5A42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11.1.8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第2劑才滿1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4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日</w:t>
            </w:r>
          </w:p>
        </w:tc>
      </w:tr>
      <w:tr w:rsidR="00625DDE" w:rsidRPr="00C617E6" w14:paraId="34503D41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43EF1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38797C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99570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AB636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6BE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6A08A42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8E7C8D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3D4D2E4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F41ED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未接種</w:t>
            </w:r>
          </w:p>
        </w:tc>
      </w:tr>
      <w:tr w:rsidR="00625DDE" w:rsidRPr="00C617E6" w14:paraId="5DCB91C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4AB8F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A680B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A5EEE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10.12.30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CCA499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5F88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23CB2DC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A7042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5656369C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4479E99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034DC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11.1.1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任職尚未接種</w:t>
            </w:r>
          </w:p>
        </w:tc>
      </w:tr>
      <w:tr w:rsidR="00625DDE" w:rsidRPr="00C617E6" w14:paraId="37A4B6F8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5A53C63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0A96C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4730F4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2DC04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5F9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220B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CDF10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0D776171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0C139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59983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30A36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FF9C6B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3C16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35CBEB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DCCB7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5F4ABD17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E1D62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E1BFE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8B048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839E7E4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F3C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725DA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80B91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1291B085" w14:textId="77777777" w:rsidTr="000D7515">
        <w:trPr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51450B9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0DACA2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48AA87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66CC235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6325D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7AFD15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1EFE085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2D8E6B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40BD903D" w14:textId="77777777" w:rsidR="00625DDE" w:rsidRPr="00C617E6" w:rsidRDefault="00625DDE" w:rsidP="00625DD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43534741" w14:textId="77777777" w:rsidR="00625DDE" w:rsidRPr="00C617E6" w:rsidRDefault="00625DDE" w:rsidP="00625DD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未完整接種COVID-19疫苗者，於首次服務前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提供3日內PCR陰性證明，後續每週1次自費抗原快篩(含家用快篩)或PCR檢驗，直至完整接種疫苗滿14日止。</w:t>
      </w:r>
    </w:p>
    <w:p w14:paraId="6CE1734F" w14:textId="77777777" w:rsidR="00625DDE" w:rsidRPr="00CE09DF" w:rsidRDefault="00625DDE" w:rsidP="00625DDE">
      <w:pPr>
        <w:widowControl/>
        <w:numPr>
          <w:ilvl w:val="0"/>
          <w:numId w:val="11"/>
        </w:numPr>
        <w:overflowPunct w:val="0"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表格欄位不足時請自行延伸。</w:t>
      </w:r>
    </w:p>
    <w:p w14:paraId="201190B7" w14:textId="77777777" w:rsidR="00625DDE" w:rsidRPr="00317C5E" w:rsidRDefault="00625DDE" w:rsidP="00625DDE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p w14:paraId="282B5D4B" w14:textId="77777777" w:rsidR="00625DDE" w:rsidRP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sectPr w:rsidR="00625DDE" w:rsidRPr="00625DDE" w:rsidSect="00722A84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015C1" w14:textId="77777777" w:rsidR="00CA49E6" w:rsidRDefault="00CA49E6" w:rsidP="00B22DBA">
      <w:r>
        <w:separator/>
      </w:r>
    </w:p>
  </w:endnote>
  <w:endnote w:type="continuationSeparator" w:id="0">
    <w:p w14:paraId="1F0F40CC" w14:textId="77777777" w:rsidR="00CA49E6" w:rsidRDefault="00CA49E6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E9CDF" w14:textId="77777777" w:rsidR="00CA49E6" w:rsidRDefault="00CA49E6" w:rsidP="00B22DBA">
      <w:r>
        <w:separator/>
      </w:r>
    </w:p>
  </w:footnote>
  <w:footnote w:type="continuationSeparator" w:id="0">
    <w:p w14:paraId="59BF1EE6" w14:textId="77777777" w:rsidR="00CA49E6" w:rsidRDefault="00CA49E6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C7D"/>
    <w:multiLevelType w:val="hybridMultilevel"/>
    <w:tmpl w:val="CA3292D4"/>
    <w:lvl w:ilvl="0" w:tplc="6DA83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7578F"/>
    <w:multiLevelType w:val="hybridMultilevel"/>
    <w:tmpl w:val="609220C4"/>
    <w:lvl w:ilvl="0" w:tplc="95D22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AA0F49"/>
    <w:multiLevelType w:val="hybridMultilevel"/>
    <w:tmpl w:val="95CEAC9C"/>
    <w:lvl w:ilvl="0" w:tplc="98D00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63021C"/>
    <w:multiLevelType w:val="hybridMultilevel"/>
    <w:tmpl w:val="0AB28ED4"/>
    <w:lvl w:ilvl="0" w:tplc="8A2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C03519"/>
    <w:multiLevelType w:val="hybridMultilevel"/>
    <w:tmpl w:val="02AE3C30"/>
    <w:lvl w:ilvl="0" w:tplc="F880D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7442EB"/>
    <w:multiLevelType w:val="hybridMultilevel"/>
    <w:tmpl w:val="58E6C38E"/>
    <w:lvl w:ilvl="0" w:tplc="9DC877C6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8749D"/>
    <w:multiLevelType w:val="hybridMultilevel"/>
    <w:tmpl w:val="0B7A8D8E"/>
    <w:lvl w:ilvl="0" w:tplc="F526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0"/>
    <w:rsid w:val="00003056"/>
    <w:rsid w:val="00020757"/>
    <w:rsid w:val="0003432D"/>
    <w:rsid w:val="000459D8"/>
    <w:rsid w:val="0004611F"/>
    <w:rsid w:val="00062083"/>
    <w:rsid w:val="000903EE"/>
    <w:rsid w:val="00093BF2"/>
    <w:rsid w:val="000946F9"/>
    <w:rsid w:val="00094957"/>
    <w:rsid w:val="000A401C"/>
    <w:rsid w:val="000B3E4C"/>
    <w:rsid w:val="000B4FDA"/>
    <w:rsid w:val="000D2AC0"/>
    <w:rsid w:val="000E07E9"/>
    <w:rsid w:val="000E626D"/>
    <w:rsid w:val="000E62BE"/>
    <w:rsid w:val="000F678B"/>
    <w:rsid w:val="000F678D"/>
    <w:rsid w:val="00101B8C"/>
    <w:rsid w:val="001120EC"/>
    <w:rsid w:val="00114938"/>
    <w:rsid w:val="00121E2D"/>
    <w:rsid w:val="001347A8"/>
    <w:rsid w:val="00141AAE"/>
    <w:rsid w:val="00163B1C"/>
    <w:rsid w:val="00175492"/>
    <w:rsid w:val="0018795E"/>
    <w:rsid w:val="001926C3"/>
    <w:rsid w:val="001A6F67"/>
    <w:rsid w:val="001D10ED"/>
    <w:rsid w:val="001D4743"/>
    <w:rsid w:val="001F197B"/>
    <w:rsid w:val="001F5443"/>
    <w:rsid w:val="00201D62"/>
    <w:rsid w:val="002349DD"/>
    <w:rsid w:val="0023686C"/>
    <w:rsid w:val="002409BE"/>
    <w:rsid w:val="00240C48"/>
    <w:rsid w:val="00253819"/>
    <w:rsid w:val="0025639C"/>
    <w:rsid w:val="0026250A"/>
    <w:rsid w:val="00273081"/>
    <w:rsid w:val="00276E5A"/>
    <w:rsid w:val="00292C9C"/>
    <w:rsid w:val="002A1C32"/>
    <w:rsid w:val="002A21F2"/>
    <w:rsid w:val="002A56BC"/>
    <w:rsid w:val="002A6FBA"/>
    <w:rsid w:val="002C092E"/>
    <w:rsid w:val="002C1413"/>
    <w:rsid w:val="002C6D2C"/>
    <w:rsid w:val="002D0D22"/>
    <w:rsid w:val="002D371F"/>
    <w:rsid w:val="002D6AEB"/>
    <w:rsid w:val="002E0F7C"/>
    <w:rsid w:val="002F4E6C"/>
    <w:rsid w:val="002F609B"/>
    <w:rsid w:val="00304E5F"/>
    <w:rsid w:val="00314719"/>
    <w:rsid w:val="003155EE"/>
    <w:rsid w:val="00321474"/>
    <w:rsid w:val="00326363"/>
    <w:rsid w:val="00331B38"/>
    <w:rsid w:val="0033547E"/>
    <w:rsid w:val="00335484"/>
    <w:rsid w:val="003373AD"/>
    <w:rsid w:val="00340506"/>
    <w:rsid w:val="00351BF8"/>
    <w:rsid w:val="00355E85"/>
    <w:rsid w:val="003659A3"/>
    <w:rsid w:val="00373002"/>
    <w:rsid w:val="00376E97"/>
    <w:rsid w:val="00381C6D"/>
    <w:rsid w:val="00382D06"/>
    <w:rsid w:val="0038339C"/>
    <w:rsid w:val="00385B9E"/>
    <w:rsid w:val="003956E0"/>
    <w:rsid w:val="003A0B22"/>
    <w:rsid w:val="003A651F"/>
    <w:rsid w:val="003B44E8"/>
    <w:rsid w:val="003B6EAD"/>
    <w:rsid w:val="003B7A7C"/>
    <w:rsid w:val="003C7CE1"/>
    <w:rsid w:val="003C7E6E"/>
    <w:rsid w:val="003D2B56"/>
    <w:rsid w:val="003E050B"/>
    <w:rsid w:val="003E2901"/>
    <w:rsid w:val="003F4268"/>
    <w:rsid w:val="004075B6"/>
    <w:rsid w:val="0041001A"/>
    <w:rsid w:val="004141A0"/>
    <w:rsid w:val="004302D0"/>
    <w:rsid w:val="0043224A"/>
    <w:rsid w:val="00434220"/>
    <w:rsid w:val="0044013B"/>
    <w:rsid w:val="00453434"/>
    <w:rsid w:val="00454B52"/>
    <w:rsid w:val="00456649"/>
    <w:rsid w:val="00471FB1"/>
    <w:rsid w:val="004775CA"/>
    <w:rsid w:val="004822D7"/>
    <w:rsid w:val="004851FF"/>
    <w:rsid w:val="00493F7F"/>
    <w:rsid w:val="004A2BE1"/>
    <w:rsid w:val="004A7BAB"/>
    <w:rsid w:val="004B679B"/>
    <w:rsid w:val="004C28EE"/>
    <w:rsid w:val="004C41BD"/>
    <w:rsid w:val="004C528B"/>
    <w:rsid w:val="004C68B5"/>
    <w:rsid w:val="004F00A1"/>
    <w:rsid w:val="004F0621"/>
    <w:rsid w:val="00511E8B"/>
    <w:rsid w:val="005132C3"/>
    <w:rsid w:val="005366D5"/>
    <w:rsid w:val="005416BB"/>
    <w:rsid w:val="00563CCD"/>
    <w:rsid w:val="00571743"/>
    <w:rsid w:val="00572C74"/>
    <w:rsid w:val="00575DC1"/>
    <w:rsid w:val="00592625"/>
    <w:rsid w:val="005D0166"/>
    <w:rsid w:val="005D2E81"/>
    <w:rsid w:val="005D5D3E"/>
    <w:rsid w:val="00603DC3"/>
    <w:rsid w:val="006170A9"/>
    <w:rsid w:val="0062418A"/>
    <w:rsid w:val="00625DDE"/>
    <w:rsid w:val="00626952"/>
    <w:rsid w:val="006433BD"/>
    <w:rsid w:val="00651C75"/>
    <w:rsid w:val="00653EED"/>
    <w:rsid w:val="00664120"/>
    <w:rsid w:val="00687D37"/>
    <w:rsid w:val="0069033F"/>
    <w:rsid w:val="006A6643"/>
    <w:rsid w:val="006A6921"/>
    <w:rsid w:val="006C78F3"/>
    <w:rsid w:val="006C7FAC"/>
    <w:rsid w:val="006D3E1C"/>
    <w:rsid w:val="006F2D18"/>
    <w:rsid w:val="006F6FA0"/>
    <w:rsid w:val="0070527C"/>
    <w:rsid w:val="007229E2"/>
    <w:rsid w:val="00722A84"/>
    <w:rsid w:val="00731672"/>
    <w:rsid w:val="00735B1A"/>
    <w:rsid w:val="0076287B"/>
    <w:rsid w:val="007752E3"/>
    <w:rsid w:val="00783CF5"/>
    <w:rsid w:val="00794B49"/>
    <w:rsid w:val="007950D4"/>
    <w:rsid w:val="0079514F"/>
    <w:rsid w:val="007A34F9"/>
    <w:rsid w:val="007B7E8D"/>
    <w:rsid w:val="007C0A5A"/>
    <w:rsid w:val="007C5279"/>
    <w:rsid w:val="007D709C"/>
    <w:rsid w:val="007F12E2"/>
    <w:rsid w:val="007F4BEC"/>
    <w:rsid w:val="007F4C69"/>
    <w:rsid w:val="008030E1"/>
    <w:rsid w:val="00803CA3"/>
    <w:rsid w:val="00815C9B"/>
    <w:rsid w:val="00831528"/>
    <w:rsid w:val="00833EB2"/>
    <w:rsid w:val="0083636B"/>
    <w:rsid w:val="00840671"/>
    <w:rsid w:val="00850416"/>
    <w:rsid w:val="00872A34"/>
    <w:rsid w:val="008833E0"/>
    <w:rsid w:val="008834B3"/>
    <w:rsid w:val="00886B20"/>
    <w:rsid w:val="008919F6"/>
    <w:rsid w:val="008A0FC2"/>
    <w:rsid w:val="008A4376"/>
    <w:rsid w:val="008A4CB3"/>
    <w:rsid w:val="008A71DE"/>
    <w:rsid w:val="008A7589"/>
    <w:rsid w:val="008A764E"/>
    <w:rsid w:val="008B3192"/>
    <w:rsid w:val="008B5955"/>
    <w:rsid w:val="008D36E9"/>
    <w:rsid w:val="008D7244"/>
    <w:rsid w:val="008E7F24"/>
    <w:rsid w:val="008F7588"/>
    <w:rsid w:val="00900A59"/>
    <w:rsid w:val="0091098A"/>
    <w:rsid w:val="00914C30"/>
    <w:rsid w:val="0092397A"/>
    <w:rsid w:val="009278FF"/>
    <w:rsid w:val="00932FA7"/>
    <w:rsid w:val="00935002"/>
    <w:rsid w:val="00936AE8"/>
    <w:rsid w:val="00941A45"/>
    <w:rsid w:val="00941C63"/>
    <w:rsid w:val="009443EA"/>
    <w:rsid w:val="00945053"/>
    <w:rsid w:val="00953209"/>
    <w:rsid w:val="00961DBF"/>
    <w:rsid w:val="00963019"/>
    <w:rsid w:val="0097669B"/>
    <w:rsid w:val="009837B4"/>
    <w:rsid w:val="009A6AF4"/>
    <w:rsid w:val="009A7DBB"/>
    <w:rsid w:val="009B0894"/>
    <w:rsid w:val="009B0CF8"/>
    <w:rsid w:val="009B4490"/>
    <w:rsid w:val="009D3631"/>
    <w:rsid w:val="009D5A02"/>
    <w:rsid w:val="009D6BD6"/>
    <w:rsid w:val="009D6C8A"/>
    <w:rsid w:val="00A03448"/>
    <w:rsid w:val="00A037A6"/>
    <w:rsid w:val="00A20AC7"/>
    <w:rsid w:val="00A30234"/>
    <w:rsid w:val="00A42063"/>
    <w:rsid w:val="00A42FBE"/>
    <w:rsid w:val="00A47FEE"/>
    <w:rsid w:val="00A55058"/>
    <w:rsid w:val="00A57094"/>
    <w:rsid w:val="00A67ACC"/>
    <w:rsid w:val="00A92B3D"/>
    <w:rsid w:val="00A94EA9"/>
    <w:rsid w:val="00A96B6D"/>
    <w:rsid w:val="00A97411"/>
    <w:rsid w:val="00AA0010"/>
    <w:rsid w:val="00AA0702"/>
    <w:rsid w:val="00AB2EF3"/>
    <w:rsid w:val="00AB67EF"/>
    <w:rsid w:val="00AE4917"/>
    <w:rsid w:val="00AE5160"/>
    <w:rsid w:val="00B05DD0"/>
    <w:rsid w:val="00B07467"/>
    <w:rsid w:val="00B11786"/>
    <w:rsid w:val="00B22DBA"/>
    <w:rsid w:val="00B26882"/>
    <w:rsid w:val="00B37C78"/>
    <w:rsid w:val="00B40E06"/>
    <w:rsid w:val="00B40F69"/>
    <w:rsid w:val="00B4300A"/>
    <w:rsid w:val="00B43BDA"/>
    <w:rsid w:val="00B5035B"/>
    <w:rsid w:val="00B5635C"/>
    <w:rsid w:val="00B578A0"/>
    <w:rsid w:val="00B60106"/>
    <w:rsid w:val="00B65E3B"/>
    <w:rsid w:val="00B774E2"/>
    <w:rsid w:val="00B851AB"/>
    <w:rsid w:val="00B91029"/>
    <w:rsid w:val="00BB18CB"/>
    <w:rsid w:val="00BB2BC6"/>
    <w:rsid w:val="00BB79E5"/>
    <w:rsid w:val="00BC1010"/>
    <w:rsid w:val="00BC27E4"/>
    <w:rsid w:val="00BC36A1"/>
    <w:rsid w:val="00BC4747"/>
    <w:rsid w:val="00BE0228"/>
    <w:rsid w:val="00BF4FDD"/>
    <w:rsid w:val="00C05043"/>
    <w:rsid w:val="00C05248"/>
    <w:rsid w:val="00C10D04"/>
    <w:rsid w:val="00C13220"/>
    <w:rsid w:val="00C310CF"/>
    <w:rsid w:val="00C36493"/>
    <w:rsid w:val="00C41BA9"/>
    <w:rsid w:val="00C657F8"/>
    <w:rsid w:val="00C73420"/>
    <w:rsid w:val="00C90468"/>
    <w:rsid w:val="00C92B0F"/>
    <w:rsid w:val="00C95BB7"/>
    <w:rsid w:val="00CA49E6"/>
    <w:rsid w:val="00CA5F2A"/>
    <w:rsid w:val="00CA5F9C"/>
    <w:rsid w:val="00CB1B46"/>
    <w:rsid w:val="00CC265C"/>
    <w:rsid w:val="00CC29D2"/>
    <w:rsid w:val="00CC54F2"/>
    <w:rsid w:val="00CC77F5"/>
    <w:rsid w:val="00CD000A"/>
    <w:rsid w:val="00CD2B8D"/>
    <w:rsid w:val="00CD34FA"/>
    <w:rsid w:val="00CE58E0"/>
    <w:rsid w:val="00CF3B9E"/>
    <w:rsid w:val="00CF4072"/>
    <w:rsid w:val="00CF53E0"/>
    <w:rsid w:val="00CF5C40"/>
    <w:rsid w:val="00CF7604"/>
    <w:rsid w:val="00D00E93"/>
    <w:rsid w:val="00D05920"/>
    <w:rsid w:val="00D07F92"/>
    <w:rsid w:val="00D20CB3"/>
    <w:rsid w:val="00D27485"/>
    <w:rsid w:val="00D736A8"/>
    <w:rsid w:val="00D847A9"/>
    <w:rsid w:val="00D93EF1"/>
    <w:rsid w:val="00D96559"/>
    <w:rsid w:val="00DB22FC"/>
    <w:rsid w:val="00DD5F71"/>
    <w:rsid w:val="00DE0884"/>
    <w:rsid w:val="00DE101A"/>
    <w:rsid w:val="00DE3361"/>
    <w:rsid w:val="00DE7A55"/>
    <w:rsid w:val="00E109F0"/>
    <w:rsid w:val="00E11F45"/>
    <w:rsid w:val="00E22EE8"/>
    <w:rsid w:val="00E44C91"/>
    <w:rsid w:val="00E624F0"/>
    <w:rsid w:val="00E63F1C"/>
    <w:rsid w:val="00E975F6"/>
    <w:rsid w:val="00EB0613"/>
    <w:rsid w:val="00EB097B"/>
    <w:rsid w:val="00EC0123"/>
    <w:rsid w:val="00EC3E05"/>
    <w:rsid w:val="00EC67C7"/>
    <w:rsid w:val="00ED7CDA"/>
    <w:rsid w:val="00EE06BA"/>
    <w:rsid w:val="00F01A4C"/>
    <w:rsid w:val="00F01C7F"/>
    <w:rsid w:val="00F070D6"/>
    <w:rsid w:val="00F077B9"/>
    <w:rsid w:val="00F176BE"/>
    <w:rsid w:val="00F2155D"/>
    <w:rsid w:val="00F32C4E"/>
    <w:rsid w:val="00F35412"/>
    <w:rsid w:val="00F40452"/>
    <w:rsid w:val="00F468ED"/>
    <w:rsid w:val="00F546B5"/>
    <w:rsid w:val="00F608CE"/>
    <w:rsid w:val="00F656C9"/>
    <w:rsid w:val="00F726DF"/>
    <w:rsid w:val="00F81604"/>
    <w:rsid w:val="00F83CDA"/>
    <w:rsid w:val="00F86CD5"/>
    <w:rsid w:val="00F913A6"/>
    <w:rsid w:val="00F91A62"/>
    <w:rsid w:val="00FA5366"/>
    <w:rsid w:val="00FB0114"/>
    <w:rsid w:val="00FB1543"/>
    <w:rsid w:val="00FB34C2"/>
    <w:rsid w:val="00FC6154"/>
    <w:rsid w:val="00FD2804"/>
    <w:rsid w:val="00FE0C82"/>
    <w:rsid w:val="00FE61A1"/>
    <w:rsid w:val="00FE6553"/>
    <w:rsid w:val="00FF34BE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D937"/>
  <w15:docId w15:val="{5BE5D13C-9786-440C-BD16-B731172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141A0"/>
    <w:rPr>
      <w:color w:val="0563C1" w:themeColor="hyperlink"/>
      <w:u w:val="single"/>
    </w:rPr>
  </w:style>
  <w:style w:type="paragraph" w:customStyle="1" w:styleId="Default">
    <w:name w:val="Default"/>
    <w:rsid w:val="005926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1058-AFD9-4D5F-A2AE-D89B2DC3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32</cp:revision>
  <cp:lastPrinted>2022-02-25T04:04:00Z</cp:lastPrinted>
  <dcterms:created xsi:type="dcterms:W3CDTF">2022-01-05T06:10:00Z</dcterms:created>
  <dcterms:modified xsi:type="dcterms:W3CDTF">2022-03-11T03:20:00Z</dcterms:modified>
</cp:coreProperties>
</file>